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DC" w:rsidRPr="00912D28" w:rsidRDefault="00E978DC" w:rsidP="00E978DC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E978DC" w:rsidRPr="00912D28" w:rsidRDefault="00E978DC" w:rsidP="00E978D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12D28">
        <w:rPr>
          <w:rFonts w:ascii="Arial" w:hAnsi="Arial" w:cs="Arial"/>
          <w:b/>
          <w:sz w:val="24"/>
          <w:szCs w:val="24"/>
          <w:lang w:eastAsia="ru-RU"/>
        </w:rPr>
        <w:t>Администрация Заводского сельсовета</w:t>
      </w:r>
    </w:p>
    <w:p w:rsidR="00E978DC" w:rsidRPr="00912D28" w:rsidRDefault="00E978DC" w:rsidP="00E978D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12D28">
        <w:rPr>
          <w:rFonts w:ascii="Arial" w:hAnsi="Arial" w:cs="Arial"/>
          <w:b/>
          <w:sz w:val="24"/>
          <w:szCs w:val="24"/>
          <w:lang w:eastAsia="ru-RU"/>
        </w:rPr>
        <w:t>Троицкого района Алтайского края</w:t>
      </w:r>
    </w:p>
    <w:p w:rsidR="00E978DC" w:rsidRPr="00912D28" w:rsidRDefault="00E978DC" w:rsidP="00E978D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8DC" w:rsidRDefault="00E978DC" w:rsidP="00E978D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978DC" w:rsidRDefault="00E978DC" w:rsidP="00E978D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12D28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E978DC" w:rsidRDefault="00E978DC" w:rsidP="00E978D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№ 6</w:t>
      </w:r>
    </w:p>
    <w:p w:rsidR="00E978DC" w:rsidRDefault="00E978DC" w:rsidP="00E978DC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22.03.2018</w:t>
      </w:r>
    </w:p>
    <w:p w:rsidR="00E978DC" w:rsidRPr="00912D28" w:rsidRDefault="00E978DC" w:rsidP="00E978DC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.З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аводское</w:t>
      </w:r>
    </w:p>
    <w:p w:rsidR="008E74F5" w:rsidRDefault="008E74F5"/>
    <w:p w:rsidR="00046B43" w:rsidRDefault="00E978DC" w:rsidP="00E978DC">
      <w:pPr>
        <w:pStyle w:val="a3"/>
        <w:jc w:val="both"/>
        <w:rPr>
          <w:rFonts w:ascii="Arial" w:hAnsi="Arial" w:cs="Arial"/>
          <w:sz w:val="24"/>
          <w:szCs w:val="24"/>
        </w:rPr>
      </w:pPr>
      <w:r w:rsidRPr="00E978DC">
        <w:rPr>
          <w:rFonts w:ascii="Arial" w:hAnsi="Arial" w:cs="Arial"/>
          <w:sz w:val="24"/>
          <w:szCs w:val="24"/>
        </w:rPr>
        <w:t>О  внесении</w:t>
      </w:r>
      <w:r w:rsidR="00046B43">
        <w:rPr>
          <w:rFonts w:ascii="Arial" w:hAnsi="Arial" w:cs="Arial"/>
          <w:sz w:val="24"/>
          <w:szCs w:val="24"/>
        </w:rPr>
        <w:t xml:space="preserve"> изменений </w:t>
      </w:r>
      <w:r>
        <w:rPr>
          <w:rFonts w:ascii="Arial" w:hAnsi="Arial" w:cs="Arial"/>
          <w:sz w:val="24"/>
          <w:szCs w:val="24"/>
        </w:rPr>
        <w:t xml:space="preserve">в Постановление </w:t>
      </w:r>
    </w:p>
    <w:p w:rsidR="00046B43" w:rsidRDefault="00E978DC" w:rsidP="00E978D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Заводского сельсовета</w:t>
      </w:r>
    </w:p>
    <w:p w:rsidR="00046B43" w:rsidRDefault="00E978DC" w:rsidP="00E978D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Троицкого района</w:t>
      </w:r>
      <w:r w:rsidR="00046B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Алтайского края </w:t>
      </w:r>
    </w:p>
    <w:p w:rsidR="00046B43" w:rsidRDefault="00E978DC" w:rsidP="00E978D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02.09.2013 № 23</w:t>
      </w:r>
      <w:r w:rsidR="00046B43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б утверждении </w:t>
      </w:r>
    </w:p>
    <w:p w:rsidR="00046B43" w:rsidRDefault="00E978DC" w:rsidP="00E978D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административного</w:t>
      </w:r>
      <w:r w:rsidR="00046B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</w:t>
      </w:r>
    </w:p>
    <w:p w:rsidR="00E978DC" w:rsidRDefault="00E978DC" w:rsidP="00E978D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E978DC" w:rsidRDefault="00E978DC" w:rsidP="00E978D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 «Присвоение адреса объекту недвижимости»</w:t>
      </w:r>
    </w:p>
    <w:p w:rsidR="00E978DC" w:rsidRDefault="00E978DC" w:rsidP="00E978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78DC" w:rsidRDefault="00E978DC" w:rsidP="00E978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78DC" w:rsidRDefault="00046B43" w:rsidP="00E978D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 </w:t>
      </w:r>
      <w:r w:rsidR="00E978DC">
        <w:rPr>
          <w:rFonts w:ascii="Arial" w:hAnsi="Arial" w:cs="Arial"/>
          <w:sz w:val="24"/>
          <w:szCs w:val="24"/>
        </w:rPr>
        <w:t xml:space="preserve"> связи с внедрением целевой модели «Получение разрешения на строительство и территориальное планирование», утвержденной постановлением Правительства  Алтайского края от 28.08.2017 № 288-р, по показателю «постановка  на кадастровый учет земельных участок и объектов недвижимого имущества» </w:t>
      </w:r>
    </w:p>
    <w:p w:rsidR="00E978DC" w:rsidRDefault="00E978DC" w:rsidP="00E978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78DC" w:rsidRPr="00046B43" w:rsidRDefault="00E978DC" w:rsidP="00E978D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46B43">
        <w:rPr>
          <w:rFonts w:ascii="Arial" w:hAnsi="Arial" w:cs="Arial"/>
          <w:b/>
          <w:sz w:val="24"/>
          <w:szCs w:val="24"/>
        </w:rPr>
        <w:t>ПОСТАНОВЛЯЮ:</w:t>
      </w:r>
    </w:p>
    <w:p w:rsidR="00E978DC" w:rsidRDefault="00E978DC" w:rsidP="00E978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78DC" w:rsidRDefault="00046B43" w:rsidP="00E978D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978DC">
        <w:rPr>
          <w:rFonts w:ascii="Arial" w:hAnsi="Arial" w:cs="Arial"/>
          <w:sz w:val="24"/>
          <w:szCs w:val="24"/>
        </w:rPr>
        <w:t xml:space="preserve"> Внести в постановление Администрации Заводского сельсовета Троицкого района Алтайского  края </w:t>
      </w:r>
      <w:r>
        <w:rPr>
          <w:rFonts w:ascii="Arial" w:hAnsi="Arial" w:cs="Arial"/>
          <w:sz w:val="24"/>
          <w:szCs w:val="24"/>
        </w:rPr>
        <w:t>от 02.09.2013 № 23 об утверждении административного регламента предоставления муниципальной услуги «Присвоение адреса объекту недвижимости» следующие изменения:</w:t>
      </w:r>
    </w:p>
    <w:p w:rsidR="00046B43" w:rsidRDefault="00046B43" w:rsidP="00E978D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П.2:4 «Срок предоставления муниципальной услуги не должен превышать  30 календарных дней со дня регистрации заявления» изложить в следующей редакции «Срок предоставления муниципальной услуги и внесение сведений в</w:t>
      </w:r>
      <w:r w:rsidR="00AE49FA">
        <w:rPr>
          <w:rFonts w:ascii="Arial" w:hAnsi="Arial" w:cs="Arial"/>
          <w:sz w:val="24"/>
          <w:szCs w:val="24"/>
        </w:rPr>
        <w:t xml:space="preserve"> Федеральную информационную адресную систему (ФИАС) </w:t>
      </w:r>
      <w:r>
        <w:rPr>
          <w:rFonts w:ascii="Arial" w:hAnsi="Arial" w:cs="Arial"/>
          <w:sz w:val="24"/>
          <w:szCs w:val="24"/>
        </w:rPr>
        <w:t xml:space="preserve">не должен превышать 12 рабочих дней со дня регистрации заявления»  </w:t>
      </w:r>
    </w:p>
    <w:p w:rsidR="00046B43" w:rsidRDefault="00046B43" w:rsidP="00E978D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постановление в установленном порядке.</w:t>
      </w:r>
    </w:p>
    <w:p w:rsidR="00046B43" w:rsidRDefault="00046B43" w:rsidP="00E978D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46B43" w:rsidRDefault="00046B43" w:rsidP="00E978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6B43" w:rsidRDefault="00046B43" w:rsidP="00E978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6B43" w:rsidRDefault="00046B43" w:rsidP="00E978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6B43" w:rsidRDefault="00046B43" w:rsidP="00E978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6B43" w:rsidRDefault="00046B43" w:rsidP="00E978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6B43" w:rsidRDefault="00046B43" w:rsidP="00E978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6B43" w:rsidRPr="00E978DC" w:rsidRDefault="00046B43" w:rsidP="00E978D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Заводского сельсовета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С.Г.Игаев</w:t>
      </w:r>
      <w:proofErr w:type="spellEnd"/>
    </w:p>
    <w:sectPr w:rsidR="00046B43" w:rsidRPr="00E978DC" w:rsidSect="008E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379C"/>
    <w:multiLevelType w:val="hybridMultilevel"/>
    <w:tmpl w:val="CF1A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78DC"/>
    <w:rsid w:val="00046B43"/>
    <w:rsid w:val="008E74F5"/>
    <w:rsid w:val="00AE49FA"/>
    <w:rsid w:val="00E9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8D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E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2018-03-22T07:04:00Z</cp:lastPrinted>
  <dcterms:created xsi:type="dcterms:W3CDTF">2018-03-22T06:39:00Z</dcterms:created>
  <dcterms:modified xsi:type="dcterms:W3CDTF">2018-03-22T07:05:00Z</dcterms:modified>
</cp:coreProperties>
</file>