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C2" w:rsidRPr="00D81AB8" w:rsidRDefault="00E369C2" w:rsidP="00E36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sz w:val="24"/>
          <w:szCs w:val="24"/>
          <w:lang w:eastAsia="ru-RU"/>
        </w:rPr>
        <w:t>ЗАВОДСКОЙ СЕЛЬСКИЙ СОВЕТ ДЕПУТАТОВ</w:t>
      </w:r>
    </w:p>
    <w:p w:rsidR="00E369C2" w:rsidRPr="00D81AB8" w:rsidRDefault="00E369C2" w:rsidP="00E36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sz w:val="24"/>
          <w:szCs w:val="24"/>
          <w:lang w:eastAsia="ru-RU"/>
        </w:rPr>
        <w:t>ТРОИЦКОГО РАЙОНА АЛТАЙСКОГО КРАЯ</w:t>
      </w:r>
    </w:p>
    <w:p w:rsidR="00E369C2" w:rsidRPr="00D81AB8" w:rsidRDefault="00E369C2" w:rsidP="00E369C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E369C2" w:rsidRPr="00D81AB8" w:rsidRDefault="00E369C2" w:rsidP="00E369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  12</w:t>
      </w: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06  июля</w:t>
      </w:r>
      <w:r w:rsidRPr="00D81A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2020года</w:t>
      </w: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Cs/>
          <w:sz w:val="24"/>
          <w:szCs w:val="24"/>
          <w:lang w:eastAsia="ru-RU"/>
        </w:rPr>
        <w:t>с. Заводское</w:t>
      </w: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</w:tblGrid>
      <w:tr w:rsidR="00E369C2" w:rsidRPr="00D81AB8" w:rsidTr="008F1700">
        <w:trPr>
          <w:trHeight w:val="254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D81AB8" w:rsidRDefault="00E369C2" w:rsidP="008F1700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81A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решении Заводского сельского Совета депутатов «О внесении изменений в решение Заводского сельского Совета «Об утверждении Положения об административной комиссии при Администрации Заводского сельсовета» </w:t>
            </w:r>
          </w:p>
        </w:tc>
      </w:tr>
    </w:tbl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69C2" w:rsidRPr="00D81AB8" w:rsidRDefault="00E369C2" w:rsidP="00E369C2">
      <w:pPr>
        <w:jc w:val="both"/>
        <w:rPr>
          <w:rFonts w:ascii="Arial" w:hAnsi="Arial" w:cs="Arial"/>
          <w:sz w:val="24"/>
          <w:szCs w:val="24"/>
        </w:rPr>
      </w:pPr>
      <w:r w:rsidRPr="00D81AB8">
        <w:rPr>
          <w:rFonts w:ascii="Arial" w:hAnsi="Arial" w:cs="Arial"/>
          <w:sz w:val="24"/>
          <w:szCs w:val="24"/>
        </w:rPr>
        <w:t>В соответствии со статьей 44 Устава муниципального образования Заводской сельсовет Троицкого района  Алтайского края, Заводской сельский совет депутатов РЕШИЛ:</w:t>
      </w:r>
    </w:p>
    <w:p w:rsidR="00E369C2" w:rsidRPr="00D81AB8" w:rsidRDefault="00E369C2" w:rsidP="00E369C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D81AB8">
        <w:rPr>
          <w:rFonts w:ascii="Arial" w:hAnsi="Arial" w:cs="Arial"/>
          <w:sz w:val="24"/>
          <w:szCs w:val="24"/>
        </w:rPr>
        <w:t>Принять решение «О внесении изменений в решение  Заводского сельского Совета  депутатов «Об утверждении  Положения об административной комиссии при Администрации Заводского сельсовета»</w:t>
      </w:r>
    </w:p>
    <w:p w:rsidR="00E369C2" w:rsidRPr="00D81AB8" w:rsidRDefault="00E369C2" w:rsidP="00E369C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D81AB8">
        <w:rPr>
          <w:rFonts w:ascii="Arial" w:hAnsi="Arial" w:cs="Arial"/>
          <w:sz w:val="24"/>
          <w:szCs w:val="24"/>
        </w:rPr>
        <w:t xml:space="preserve">Направить принятое решение главе Заводского сельсовета </w:t>
      </w:r>
      <w:proofErr w:type="spellStart"/>
      <w:r w:rsidRPr="00D81AB8">
        <w:rPr>
          <w:rFonts w:ascii="Arial" w:hAnsi="Arial" w:cs="Arial"/>
          <w:sz w:val="24"/>
          <w:szCs w:val="24"/>
        </w:rPr>
        <w:t>Слукину</w:t>
      </w:r>
      <w:proofErr w:type="spellEnd"/>
      <w:r w:rsidRPr="00D81AB8">
        <w:rPr>
          <w:rFonts w:ascii="Arial" w:hAnsi="Arial" w:cs="Arial"/>
          <w:sz w:val="24"/>
          <w:szCs w:val="24"/>
        </w:rPr>
        <w:t xml:space="preserve"> В.А. для подписания и обнародования.</w:t>
      </w:r>
    </w:p>
    <w:p w:rsidR="00E369C2" w:rsidRPr="00D81AB8" w:rsidRDefault="00E369C2" w:rsidP="00E369C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81AB8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D81AB8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решения возложить на постоянную комиссию по вопросам плана, бюджета, соблюдения законности (</w:t>
      </w:r>
      <w:proofErr w:type="spellStart"/>
      <w:r w:rsidRPr="00D81AB8">
        <w:rPr>
          <w:rFonts w:ascii="Arial" w:eastAsia="Times New Roman" w:hAnsi="Arial" w:cs="Arial"/>
          <w:color w:val="000000"/>
          <w:sz w:val="24"/>
          <w:szCs w:val="24"/>
        </w:rPr>
        <w:t>Стрыкова</w:t>
      </w:r>
      <w:proofErr w:type="spellEnd"/>
      <w:r w:rsidRPr="00D81AB8">
        <w:rPr>
          <w:rFonts w:ascii="Arial" w:eastAsia="Times New Roman" w:hAnsi="Arial" w:cs="Arial"/>
          <w:color w:val="000000"/>
          <w:sz w:val="24"/>
          <w:szCs w:val="24"/>
        </w:rPr>
        <w:t xml:space="preserve"> Н.И.).</w:t>
      </w:r>
    </w:p>
    <w:p w:rsidR="00E369C2" w:rsidRPr="00D81AB8" w:rsidRDefault="00E369C2" w:rsidP="00E369C2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69C2" w:rsidRPr="00D81AB8" w:rsidRDefault="00E369C2" w:rsidP="00E369C2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69C2" w:rsidRPr="00D81AB8" w:rsidRDefault="00E369C2" w:rsidP="00E369C2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69C2" w:rsidRPr="00D81AB8" w:rsidRDefault="00E369C2" w:rsidP="00E369C2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69C2" w:rsidRPr="00D81AB8" w:rsidRDefault="00E369C2" w:rsidP="00E369C2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AB8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</w:t>
      </w:r>
      <w:proofErr w:type="gramStart"/>
      <w:r w:rsidRPr="00D81AB8">
        <w:rPr>
          <w:rFonts w:ascii="Arial" w:eastAsia="Times New Roman" w:hAnsi="Arial" w:cs="Arial"/>
          <w:color w:val="000000"/>
          <w:sz w:val="24"/>
          <w:szCs w:val="24"/>
        </w:rPr>
        <w:t>Заводского</w:t>
      </w:r>
      <w:proofErr w:type="gramEnd"/>
    </w:p>
    <w:p w:rsidR="00E369C2" w:rsidRPr="00D81AB8" w:rsidRDefault="00E369C2" w:rsidP="00E369C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D81AB8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 Совета депутатов                                             </w:t>
      </w:r>
      <w:proofErr w:type="spellStart"/>
      <w:r w:rsidRPr="00D81AB8">
        <w:rPr>
          <w:rFonts w:ascii="Arial" w:eastAsia="Times New Roman" w:hAnsi="Arial" w:cs="Arial"/>
          <w:color w:val="000000"/>
          <w:sz w:val="24"/>
          <w:szCs w:val="24"/>
        </w:rPr>
        <w:t>С.А.Ширяев</w:t>
      </w:r>
      <w:proofErr w:type="spellEnd"/>
    </w:p>
    <w:p w:rsidR="00E369C2" w:rsidRPr="00D81AB8" w:rsidRDefault="00E369C2" w:rsidP="00E369C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369C2" w:rsidRPr="00D81AB8" w:rsidRDefault="00E369C2" w:rsidP="00E369C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369C2" w:rsidRPr="00D81AB8" w:rsidRDefault="00E369C2" w:rsidP="00E369C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369C2" w:rsidRPr="00D81AB8" w:rsidRDefault="00E369C2" w:rsidP="00E369C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369C2" w:rsidRPr="00D81AB8" w:rsidRDefault="00E369C2" w:rsidP="00E369C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369C2" w:rsidRPr="00D81AB8" w:rsidRDefault="00E369C2" w:rsidP="00E369C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369C2" w:rsidRPr="00D81AB8" w:rsidRDefault="00E369C2" w:rsidP="00E369C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369C2" w:rsidRPr="00D81AB8" w:rsidRDefault="00E369C2" w:rsidP="00E369C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369C2" w:rsidRPr="00D81AB8" w:rsidRDefault="00E369C2" w:rsidP="00E369C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369C2" w:rsidRPr="00D81AB8" w:rsidRDefault="00E369C2" w:rsidP="00E369C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369C2" w:rsidRPr="00D81AB8" w:rsidRDefault="00E369C2" w:rsidP="00E369C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369C2" w:rsidRPr="00D81AB8" w:rsidRDefault="00E369C2" w:rsidP="00E369C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D81AB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D81AB8">
        <w:rPr>
          <w:rFonts w:ascii="Arial" w:hAnsi="Arial" w:cs="Arial"/>
          <w:sz w:val="24"/>
          <w:szCs w:val="24"/>
        </w:rPr>
        <w:t xml:space="preserve"> ПРИНЯТО</w:t>
      </w:r>
    </w:p>
    <w:p w:rsidR="00E369C2" w:rsidRPr="00D81AB8" w:rsidRDefault="00E369C2" w:rsidP="00E369C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D81AB8">
        <w:rPr>
          <w:rFonts w:ascii="Arial" w:hAnsi="Arial" w:cs="Arial"/>
          <w:sz w:val="24"/>
          <w:szCs w:val="24"/>
        </w:rPr>
        <w:t xml:space="preserve">                                                              Решением </w:t>
      </w:r>
      <w:proofErr w:type="gramStart"/>
      <w:r w:rsidRPr="00D81AB8">
        <w:rPr>
          <w:rFonts w:ascii="Arial" w:hAnsi="Arial" w:cs="Arial"/>
          <w:sz w:val="24"/>
          <w:szCs w:val="24"/>
        </w:rPr>
        <w:t>Заводского</w:t>
      </w:r>
      <w:proofErr w:type="gramEnd"/>
      <w:r w:rsidRPr="00D81AB8">
        <w:rPr>
          <w:rFonts w:ascii="Arial" w:hAnsi="Arial" w:cs="Arial"/>
          <w:sz w:val="24"/>
          <w:szCs w:val="24"/>
        </w:rPr>
        <w:t xml:space="preserve"> сельского</w:t>
      </w:r>
    </w:p>
    <w:p w:rsidR="00E369C2" w:rsidRPr="00D81AB8" w:rsidRDefault="00E369C2" w:rsidP="00E369C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D81AB8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D81AB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D81AB8">
        <w:rPr>
          <w:rFonts w:ascii="Arial" w:hAnsi="Arial" w:cs="Arial"/>
          <w:sz w:val="24"/>
          <w:szCs w:val="24"/>
        </w:rPr>
        <w:t>Совета депутатов Троицкого района</w:t>
      </w:r>
    </w:p>
    <w:p w:rsidR="00E369C2" w:rsidRPr="00D81AB8" w:rsidRDefault="00E369C2" w:rsidP="00E369C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D81AB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D81AB8">
        <w:rPr>
          <w:rFonts w:ascii="Arial" w:hAnsi="Arial" w:cs="Arial"/>
          <w:sz w:val="24"/>
          <w:szCs w:val="24"/>
        </w:rPr>
        <w:t xml:space="preserve">Алтайского края </w:t>
      </w:r>
    </w:p>
    <w:p w:rsidR="00E369C2" w:rsidRPr="00D81AB8" w:rsidRDefault="00E369C2" w:rsidP="00E369C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D81AB8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от 06 июля</w:t>
      </w:r>
      <w:r w:rsidRPr="00D81AB8">
        <w:rPr>
          <w:rFonts w:ascii="Arial" w:hAnsi="Arial" w:cs="Arial"/>
          <w:sz w:val="24"/>
          <w:szCs w:val="24"/>
        </w:rPr>
        <w:t xml:space="preserve">  2020 г. № 12</w:t>
      </w:r>
    </w:p>
    <w:p w:rsidR="00E369C2" w:rsidRPr="00D81AB8" w:rsidRDefault="00E369C2" w:rsidP="00E369C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369C2" w:rsidRPr="00D81AB8" w:rsidRDefault="00E369C2" w:rsidP="00E369C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</w:p>
    <w:p w:rsidR="00E369C2" w:rsidRPr="00D81AB8" w:rsidRDefault="00E369C2" w:rsidP="00E369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E369C2" w:rsidRPr="00D81AB8" w:rsidRDefault="00E369C2" w:rsidP="00E369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ЗАВОДСКОГО СЕЛЬСКОГО СОВЕТА ДЕПУТАТОВ</w:t>
      </w:r>
    </w:p>
    <w:p w:rsidR="00E369C2" w:rsidRPr="00D81AB8" w:rsidRDefault="00E369C2" w:rsidP="00E369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ТРОИЦКОГО РАЙОНА АЛТАЙСКОГО КРАЯ</w:t>
      </w:r>
    </w:p>
    <w:p w:rsidR="00E369C2" w:rsidRPr="00D81AB8" w:rsidRDefault="00E369C2" w:rsidP="00E369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ЗАВОДСКОГО СЕЛЬСКОГО СОВЕТА ДЕПУТАТОВ «ОБ УТВЕРЖДЕНИИ ПОЛОЖЕНИЯ ОБ АДМИНИСТРАТИВНОЙ КОМИССИИ ПРИ АДМИНИСТРАЦИИ ЗАВОДСКОГО СЕЛЬСОВЕТА»</w:t>
      </w:r>
    </w:p>
    <w:p w:rsidR="00E369C2" w:rsidRPr="00D81AB8" w:rsidRDefault="00E369C2" w:rsidP="00E369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1.Внести в решение Заводского сельского Совета депутатов от 27.09.2017 № 203  «Об утверждении Положения об административной комиссии  при Администрации Заводского сельсовета» следующие изменения:</w:t>
      </w: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п.4.2 Положения, изложить в следующей редакции:</w:t>
      </w:r>
      <w:r w:rsidRPr="00D81AB8">
        <w:rPr>
          <w:rFonts w:ascii="Arial" w:hAnsi="Arial" w:cs="Arial"/>
          <w:sz w:val="24"/>
          <w:szCs w:val="24"/>
        </w:rPr>
        <w:t xml:space="preserve">  Административная комиссия рассматривает  дела об административных правонарушениях, предусмотренных статьями 27,36-1,40-2,40-3,46,49-4,61,61-1,61-2,67,68,68-2,70</w:t>
      </w:r>
      <w:r w:rsidRPr="00D81AB8">
        <w:rPr>
          <w:rFonts w:ascii="Arial" w:eastAsia="Times New Roman" w:hAnsi="Arial" w:cs="Arial"/>
          <w:sz w:val="24"/>
          <w:szCs w:val="24"/>
          <w:lang w:eastAsia="ru-RU"/>
        </w:rPr>
        <w:t xml:space="preserve">Закона Алтайского края от 10.07.2002 № 46-ЗС «Об административной ответственности  за совершение правонарушений на территории Алтайского края»   </w:t>
      </w: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2. Обнародовать настоящее решение на официальном сайте Администрации Заводского сельсовета Троицкого района Алтайского края.</w:t>
      </w:r>
    </w:p>
    <w:p w:rsidR="00E369C2" w:rsidRPr="00D81AB8" w:rsidRDefault="00E369C2" w:rsidP="00E369C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1A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369C2" w:rsidRPr="00D81AB8" w:rsidRDefault="00E369C2" w:rsidP="00E369C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69C2" w:rsidRDefault="00E369C2" w:rsidP="00E369C2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81AB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Глава Заводского сельсовета                                                        </w:t>
      </w:r>
      <w:proofErr w:type="spellStart"/>
      <w:r w:rsidRPr="00D81AB8">
        <w:rPr>
          <w:rFonts w:ascii="Arial" w:eastAsia="Times New Roman" w:hAnsi="Arial" w:cs="Arial"/>
          <w:bCs/>
          <w:sz w:val="24"/>
          <w:szCs w:val="24"/>
          <w:lang w:eastAsia="zh-CN"/>
        </w:rPr>
        <w:t>В.А.Слукин</w:t>
      </w:r>
      <w:proofErr w:type="spellEnd"/>
      <w:r w:rsidRPr="00D81AB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</w:t>
      </w:r>
    </w:p>
    <w:p w:rsidR="00E369C2" w:rsidRDefault="00E369C2" w:rsidP="00E369C2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E369C2" w:rsidRDefault="00E369C2" w:rsidP="00E369C2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E369C2" w:rsidRPr="00D81AB8" w:rsidRDefault="00E369C2" w:rsidP="00E369C2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369C2" w:rsidRPr="00D81AB8" w:rsidRDefault="00E369C2" w:rsidP="00E369C2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«06»  июл</w:t>
      </w:r>
      <w:r w:rsidRPr="00D81AB8">
        <w:rPr>
          <w:rFonts w:ascii="Arial" w:eastAsia="Times New Roman" w:hAnsi="Arial" w:cs="Arial"/>
          <w:bCs/>
          <w:sz w:val="24"/>
          <w:szCs w:val="24"/>
          <w:lang w:eastAsia="zh-CN"/>
        </w:rPr>
        <w:t>я 2020 г.</w:t>
      </w:r>
    </w:p>
    <w:p w:rsidR="00E369C2" w:rsidRPr="00D81AB8" w:rsidRDefault="00E369C2" w:rsidP="00E369C2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E369C2" w:rsidRPr="00D81AB8" w:rsidRDefault="00E369C2" w:rsidP="00E369C2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81AB8">
        <w:rPr>
          <w:rFonts w:ascii="Arial" w:eastAsia="Times New Roman" w:hAnsi="Arial" w:cs="Arial"/>
          <w:bCs/>
          <w:sz w:val="24"/>
          <w:szCs w:val="24"/>
          <w:lang w:eastAsia="zh-CN"/>
        </w:rPr>
        <w:t>№ 12</w:t>
      </w:r>
    </w:p>
    <w:p w:rsidR="00E369C2" w:rsidRPr="00D81AB8" w:rsidRDefault="00E369C2" w:rsidP="00E369C2">
      <w:pPr>
        <w:jc w:val="both"/>
        <w:rPr>
          <w:rFonts w:ascii="Arial" w:hAnsi="Arial" w:cs="Arial"/>
          <w:sz w:val="24"/>
          <w:szCs w:val="24"/>
        </w:rPr>
      </w:pPr>
    </w:p>
    <w:p w:rsidR="00E369C2" w:rsidRPr="00D81AB8" w:rsidRDefault="00E369C2" w:rsidP="00E369C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69C2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69C2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</w:t>
      </w: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</w:t>
      </w:r>
      <w:r w:rsidRPr="00D81A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Принято </w:t>
      </w: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решением </w:t>
      </w:r>
      <w:proofErr w:type="gramStart"/>
      <w:r w:rsidRPr="00D81AB8">
        <w:rPr>
          <w:rFonts w:ascii="Arial" w:eastAsia="Times New Roman" w:hAnsi="Arial" w:cs="Arial"/>
          <w:bCs/>
          <w:sz w:val="24"/>
          <w:szCs w:val="24"/>
          <w:lang w:eastAsia="ru-RU"/>
        </w:rPr>
        <w:t>Заводского</w:t>
      </w:r>
      <w:proofErr w:type="gramEnd"/>
      <w:r w:rsidRPr="00D81A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</w:t>
      </w:r>
      <w:r w:rsidRPr="00D81A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сельского Совета депутатов</w:t>
      </w: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от 06.07.2020 № 12</w:t>
      </w: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Л О Ж Е Н И Е</w:t>
      </w:r>
    </w:p>
    <w:p w:rsidR="00E369C2" w:rsidRPr="00D81AB8" w:rsidRDefault="00E369C2" w:rsidP="00E369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административной комиссии</w:t>
      </w:r>
    </w:p>
    <w:p w:rsidR="00E369C2" w:rsidRPr="00D81AB8" w:rsidRDefault="00E369C2" w:rsidP="00E369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администрации Заводского сельсовета</w:t>
      </w:r>
    </w:p>
    <w:p w:rsidR="00E369C2" w:rsidRPr="00D81AB8" w:rsidRDefault="00E369C2" w:rsidP="00E369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Троицкого района Алтайского края</w:t>
      </w: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устанавливает основные задачи, состав, полномочия и порядок работы  административной комиссии при администрации Заводского сельсовета (далее – административная комиссия в соответствующем падеже).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9C2" w:rsidRPr="00D81AB8" w:rsidRDefault="00E369C2" w:rsidP="00E369C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1.1. Административная комиссия является коллегиальным органом административной юрисдикции при администрации Заводского сельсовета.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1.2. Административная комиссия образуется решением Заводского сельского Совета депутатов. Срок полномочий административной комиссии  составляет 5 лет.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 xml:space="preserve">1.3.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Федерации, Алтайского края и настоящим Положением. </w:t>
      </w: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Основные задачи административной комиссии </w:t>
      </w: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81AB8">
        <w:rPr>
          <w:rFonts w:ascii="Arial" w:eastAsia="Times New Roman" w:hAnsi="Arial" w:cs="Arial"/>
          <w:bCs/>
          <w:sz w:val="24"/>
          <w:szCs w:val="24"/>
          <w:lang w:eastAsia="ru-RU"/>
        </w:rPr>
        <w:t>Основными задачами административной комиссии являются: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 xml:space="preserve">2.1. Осуществление мер по защите и восстановлению нарушенных прав и законных интересов граждан, выявление и устранение причин и условий, способствующих совершению административных правонарушений. 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2.2. Осуществление мер, предусмотренных законодательством Российской Федерации и Алтайского края, в области предупреждения совершения административных правонарушений.</w:t>
      </w: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Состав административной комиссии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 xml:space="preserve">3.1. Административная комиссия образуется в составе: председателя, заместителя председателя, ответственного секретаря и не менее четырех членов комиссии. Текущую работу и </w:t>
      </w:r>
      <w:proofErr w:type="gramStart"/>
      <w:r w:rsidRPr="00D81AB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81AB8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решений административной комиссии осуществляет  секретарь.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 xml:space="preserve">3.2. В состав административной комиссии могут входить государственные и муниципальные служащие,  депутаты </w:t>
      </w:r>
      <w:proofErr w:type="gramStart"/>
      <w:r w:rsidRPr="00D81AB8">
        <w:rPr>
          <w:rFonts w:ascii="Arial" w:eastAsia="Times New Roman" w:hAnsi="Arial" w:cs="Arial"/>
          <w:sz w:val="24"/>
          <w:szCs w:val="24"/>
          <w:lang w:eastAsia="ru-RU"/>
        </w:rPr>
        <w:t>Заводского</w:t>
      </w:r>
      <w:proofErr w:type="gramEnd"/>
      <w:r w:rsidRPr="00D81AB8">
        <w:rPr>
          <w:rFonts w:ascii="Arial" w:eastAsia="Times New Roman" w:hAnsi="Arial" w:cs="Arial"/>
          <w:sz w:val="24"/>
          <w:szCs w:val="24"/>
          <w:lang w:eastAsia="ru-RU"/>
        </w:rPr>
        <w:t xml:space="preserve"> ССД, представители  общественных объединений  и трудовых коллективов. 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3.3. Члены административной комиссии осуществляют работу на общественных началах.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3.4. Персональный состав административной комиссии утверждается решением Заводского сельского Совета депутатов.</w:t>
      </w: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Полномочия административной комиссии по рассмотрению </w:t>
      </w: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дел об административных правонарушениях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4.1. </w:t>
      </w:r>
      <w:proofErr w:type="gramStart"/>
      <w:r w:rsidRPr="00D81AB8">
        <w:rPr>
          <w:rFonts w:ascii="Arial" w:eastAsia="Times New Roman" w:hAnsi="Arial" w:cs="Arial"/>
          <w:sz w:val="24"/>
          <w:szCs w:val="24"/>
          <w:lang w:eastAsia="ru-RU"/>
        </w:rPr>
        <w:t>Рассмотрение дел об административных правонарушениях осуществляется административной комиссией в соответствии Кодексом Российской Федерации об административных правонарушениях и Законом Алтайского края от 10 июля 2002 года № 46-ЗС «Об административной ответственности за совершение правонарушений на территории Алтайского края», Законом Алтайского края  от 05 октября 2018 года № 70-ЗС о внесении изменений в закон Алтайского края  «Об административной ответственности  за совершение правонарушений на территории</w:t>
      </w:r>
      <w:proofErr w:type="gramEnd"/>
      <w:r w:rsidRPr="00D81AB8">
        <w:rPr>
          <w:rFonts w:ascii="Arial" w:eastAsia="Times New Roman" w:hAnsi="Arial" w:cs="Arial"/>
          <w:sz w:val="24"/>
          <w:szCs w:val="24"/>
          <w:lang w:eastAsia="ru-RU"/>
        </w:rPr>
        <w:t xml:space="preserve"> Алтайского края»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 xml:space="preserve">4.2.  </w:t>
      </w:r>
      <w:r w:rsidRPr="00D81AB8">
        <w:rPr>
          <w:rFonts w:ascii="Arial" w:hAnsi="Arial" w:cs="Arial"/>
          <w:sz w:val="24"/>
          <w:szCs w:val="24"/>
        </w:rPr>
        <w:t xml:space="preserve">Административная комиссия рассматривает  дела об административных правонарушениях, предусмотренных статьями 27,36-1,40-2,40-3,46,49-4,61,61-1,61-2,67,68,68-2,70 </w:t>
      </w:r>
      <w:r w:rsidRPr="00D81AB8">
        <w:rPr>
          <w:rFonts w:ascii="Arial" w:eastAsia="Times New Roman" w:hAnsi="Arial" w:cs="Arial"/>
          <w:sz w:val="24"/>
          <w:szCs w:val="24"/>
          <w:lang w:eastAsia="ru-RU"/>
        </w:rPr>
        <w:t xml:space="preserve">Закона Алтайского края от 10.07.2002 № 46-ЗС «Об административной ответственности  за совершение правонарушений на территории Алтайского края»  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4.3. При рассмотрении дел об административных правонарушениях административная комиссия вправе запрашивать из коммерческих и некоммерческих организаций необходимые материалы, а также вызывать должностных лиц и граждан для получения сведений по рассматриваемым вопросам.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4.4. Административная комиссия вправе рассматривать дела об административных правонарушениях по месту жительства правонарушителя в случае наличия ходатайства от лица, в отношении которого ведется производство по делу об административном правонарушении.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4.4. В случае наличия в действиях лиц, в отношении которых ведется производство по делу об административном правонарушении, признаков состава преступления административная комиссия выносит постановление о прекращении производства по делу об административном правонарушении и передаче материалов дела прокурору, в орган предварительного следствия или в орган дознания.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4.5. Административная комиссия проводит анализ административных правонарушений, совершаемых на территории муниципального образования, и вносит в заинтересованные органы и организации предложения по устранению причин и условий, способствующих их совершению.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4.6. Комиссия ежегодно представляет информацию о результатах  осуществления полномочий  в органы местного самоуправления.</w:t>
      </w: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Основные правила назначения административного наказания</w:t>
      </w: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административной комиссией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 xml:space="preserve">5.1. При назначении административного наказания учитываются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 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5.2.Размеры административного наказания, налагаемые комиссией, определяются в пределах, установленных Кодексом Российской Федерации об административных правонарушениях и законами Алтайского края.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Заседания административной комиссии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6.1. Заседания административной комиссии проводятся по мере необходимости, но не реже одного раза в пятнадцать дней.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6.2. Заседание административной комиссии является правомочным, если в нем принимает участие не менее половины установленного числа ее членов.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Заседание административной комиссии проводится с соблюдением гарантий прав и свобод граждан, уважения достоинства их личности.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6.3. Постановление по делу об административном  правонарушении принимается большинством голосов членов административной комиссии, присутствующих на заседании.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Постановление по делу об административном  правонарушении объявляется немедленно по окончании рассмотрения дела об административном правонарушении.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Копия постановления по делу об административном  правонарушении вручается под расписку лицу, в отношении которого оно вынесено, или законному представителю этого лица, 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постановления.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6.4. При рассмотрении дела об административном правонарушении ведется протокол, в котором указываются: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- дата и место заседания административной комиссии;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- наименование и состав административной комиссии, рассматривающей дело;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- содержание рассматриваемого дела;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- сведения о явке лиц, участвующих в деле, об извещении отсутствующих лиц в установленном порядке;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- объяснения лиц, участвующих в рассмотрении дела, их ходатайства и результаты их рассмотрения;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- документы и вещественные доказательства, исследованные при рассмотрении дела;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- сведения об оглашении принятого постановления и разъяснении порядка и сроков его обжалования.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6.5. Протокол подписывается председательствующим в заседании и секретарем административной комиссии.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Производство по делам об административных правонарушениях, исполнение постановлений о наложении административных взысканий</w:t>
      </w:r>
    </w:p>
    <w:p w:rsidR="00E369C2" w:rsidRPr="00D81AB8" w:rsidRDefault="00E369C2" w:rsidP="00E369C2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7.1 Производство по делам об административных правонарушениях, включая обжалование и опротестование постановлений о наложении административного наказания, а также исполнение указанных постановлений, осуществляются в порядке, установленном действующим законодательством.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8. Руководство и </w:t>
      </w:r>
      <w:proofErr w:type="gramStart"/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деятельностью административной комиссии, её материально-техническое обеспечение и делопроизводство 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 xml:space="preserve">8.1. Общее руководство и </w:t>
      </w:r>
      <w:proofErr w:type="gramStart"/>
      <w:r w:rsidRPr="00D81AB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81AB8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административной комиссии осуществляет глава сельсовета. 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>8.2. Финансовое и материально-техническое обеспечение административной комиссии производится в виде субвенции из бюджета Алтайского края.</w:t>
      </w:r>
    </w:p>
    <w:p w:rsidR="00E369C2" w:rsidRPr="00D81AB8" w:rsidRDefault="00E369C2" w:rsidP="00E36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sz w:val="24"/>
          <w:szCs w:val="24"/>
          <w:lang w:eastAsia="ru-RU"/>
        </w:rPr>
        <w:t xml:space="preserve">8.3. Делопроизводство административной комиссии осуществляет её секретарь. </w:t>
      </w:r>
    </w:p>
    <w:p w:rsidR="00E369C2" w:rsidRPr="00D81AB8" w:rsidRDefault="00E369C2" w:rsidP="00E369C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9C2" w:rsidRPr="00D81AB8" w:rsidRDefault="00E369C2" w:rsidP="00E369C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01E" w:rsidRDefault="00E369C2">
      <w:bookmarkStart w:id="0" w:name="_GoBack"/>
      <w:bookmarkEnd w:id="0"/>
    </w:p>
    <w:sectPr w:rsidR="002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681"/>
    <w:multiLevelType w:val="hybridMultilevel"/>
    <w:tmpl w:val="7C3A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C2"/>
    <w:rsid w:val="005A6E49"/>
    <w:rsid w:val="00901478"/>
    <w:rsid w:val="00DA16F1"/>
    <w:rsid w:val="00E3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1552</Words>
  <Characters>8850</Characters>
  <Application>Microsoft Office Word</Application>
  <DocSecurity>0</DocSecurity>
  <Lines>73</Lines>
  <Paragraphs>20</Paragraphs>
  <ScaleCrop>false</ScaleCrop>
  <Company>Microsoft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2020-07-13T00:49:00Z</dcterms:created>
  <dcterms:modified xsi:type="dcterms:W3CDTF">2020-07-13T00:51:00Z</dcterms:modified>
</cp:coreProperties>
</file>