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35" w:rsidRPr="00F73785" w:rsidRDefault="00BE2635" w:rsidP="00BE2635">
      <w:pPr>
        <w:ind w:left="5580"/>
        <w:rPr>
          <w:rFonts w:ascii="Arial" w:hAnsi="Arial" w:cs="Arial"/>
          <w:caps/>
          <w:szCs w:val="24"/>
        </w:rPr>
      </w:pPr>
      <w:r w:rsidRPr="00F73785">
        <w:rPr>
          <w:rFonts w:ascii="Arial" w:hAnsi="Arial" w:cs="Arial"/>
          <w:caps/>
          <w:szCs w:val="24"/>
        </w:rPr>
        <w:t xml:space="preserve">Приложение </w:t>
      </w:r>
      <w:r>
        <w:rPr>
          <w:rFonts w:ascii="Arial" w:hAnsi="Arial" w:cs="Arial"/>
          <w:caps/>
          <w:szCs w:val="24"/>
        </w:rPr>
        <w:t>1</w:t>
      </w:r>
    </w:p>
    <w:p w:rsidR="00BE2635" w:rsidRDefault="00BE2635" w:rsidP="00BE2635">
      <w:pPr>
        <w:ind w:left="5580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к решению  Заводского сельсовета Троицкого района Алтайского края «О бюджете</w:t>
      </w:r>
      <w:r w:rsidRPr="00F73785">
        <w:rPr>
          <w:rFonts w:ascii="Arial" w:hAnsi="Arial" w:cs="Arial"/>
          <w:i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>поселения на</w:t>
      </w:r>
      <w:r>
        <w:rPr>
          <w:rFonts w:ascii="Arial" w:hAnsi="Arial" w:cs="Arial"/>
          <w:szCs w:val="24"/>
        </w:rPr>
        <w:t xml:space="preserve"> 2016г.№ 140</w:t>
      </w:r>
    </w:p>
    <w:p w:rsidR="00BE2635" w:rsidRDefault="00BE2635" w:rsidP="00BE2635">
      <w:pPr>
        <w:ind w:left="55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29.12.2015г.</w:t>
      </w:r>
    </w:p>
    <w:p w:rsidR="00BE2635" w:rsidRDefault="00BE2635" w:rsidP="00BE2635">
      <w:pPr>
        <w:ind w:left="5580"/>
        <w:rPr>
          <w:rFonts w:ascii="Arial" w:hAnsi="Arial" w:cs="Arial"/>
          <w:szCs w:val="24"/>
        </w:rPr>
      </w:pPr>
    </w:p>
    <w:p w:rsidR="00BE2635" w:rsidRPr="00A33C91" w:rsidRDefault="00BE2635" w:rsidP="00BE2635">
      <w:pPr>
        <w:jc w:val="center"/>
        <w:rPr>
          <w:rFonts w:ascii="Arial" w:hAnsi="Arial" w:cs="Arial"/>
          <w:i/>
          <w:szCs w:val="24"/>
        </w:rPr>
      </w:pPr>
      <w:r w:rsidRPr="00A33C91">
        <w:rPr>
          <w:rFonts w:ascii="Arial" w:hAnsi="Arial" w:cs="Arial"/>
          <w:szCs w:val="24"/>
        </w:rPr>
        <w:t>Бюджет</w:t>
      </w:r>
    </w:p>
    <w:p w:rsidR="00BE2635" w:rsidRPr="00A33C91" w:rsidRDefault="00BE2635" w:rsidP="00BE2635">
      <w:pPr>
        <w:jc w:val="center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t>муниципального образования</w:t>
      </w:r>
    </w:p>
    <w:p w:rsidR="00BE2635" w:rsidRPr="00A33C91" w:rsidRDefault="00BE2635" w:rsidP="00BE2635">
      <w:pPr>
        <w:jc w:val="center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t>Заводской сельский Совет  Троицкого района Алтайского края</w:t>
      </w:r>
    </w:p>
    <w:p w:rsidR="00BE2635" w:rsidRPr="00A33C91" w:rsidRDefault="00BE2635" w:rsidP="00BE2635">
      <w:pPr>
        <w:jc w:val="center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t>на  2016 год.</w:t>
      </w:r>
    </w:p>
    <w:p w:rsidR="00BE2635" w:rsidRPr="00A33C91" w:rsidRDefault="00BE2635" w:rsidP="00BE2635">
      <w:pPr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jc w:val="center"/>
        <w:rPr>
          <w:rFonts w:ascii="Arial" w:hAnsi="Arial" w:cs="Arial"/>
          <w:szCs w:val="24"/>
        </w:rPr>
      </w:pPr>
    </w:p>
    <w:p w:rsidR="00BE2635" w:rsidRPr="00A33C91" w:rsidRDefault="00BE2635" w:rsidP="00BE2635">
      <w:pPr>
        <w:ind w:firstLine="708"/>
        <w:jc w:val="center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t>Статья 1. Основные характеристики бюджета поселения на 2016 год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1. Утвердить основные характеристики бюджета поселения</w:t>
      </w:r>
      <w:r w:rsidRPr="00F73785">
        <w:rPr>
          <w:rFonts w:ascii="Arial" w:hAnsi="Arial" w:cs="Arial"/>
          <w:color w:val="0000FF"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>на 2016 год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1) прогнозируемый общий объем доходов бюджета поселения</w:t>
      </w:r>
      <w:r w:rsidRPr="00F73785">
        <w:rPr>
          <w:rFonts w:ascii="Arial" w:hAnsi="Arial" w:cs="Arial"/>
          <w:color w:val="0000FF"/>
          <w:szCs w:val="24"/>
        </w:rPr>
        <w:t xml:space="preserve"> </w:t>
      </w:r>
      <w:r w:rsidRPr="00F73785">
        <w:rPr>
          <w:rFonts w:ascii="Arial" w:hAnsi="Arial" w:cs="Arial"/>
          <w:color w:val="0000FF"/>
          <w:szCs w:val="24"/>
        </w:rPr>
        <w:br/>
      </w:r>
      <w:r w:rsidRPr="00F73785">
        <w:rPr>
          <w:rFonts w:ascii="Arial" w:hAnsi="Arial" w:cs="Arial"/>
          <w:szCs w:val="24"/>
        </w:rPr>
        <w:t>в сумме  2068,8 тыс. рублей, в том числе объем межбюджетных трансфертов, получаемых из других бюджетов, в сумме  1115,8 тыс. рублей;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 xml:space="preserve">2) общий объем расходов бюджета поселения в сумме 2068,8 тыс. рублей; </w:t>
      </w:r>
    </w:p>
    <w:p w:rsidR="00BE263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3) верхний предел муниципального долга по состоянию на 1 января 2016 равен  90 тыс. рублей</w:t>
      </w:r>
    </w:p>
    <w:p w:rsidR="00BE2635" w:rsidRPr="00F73785" w:rsidRDefault="00BE2635" w:rsidP="00BE2635">
      <w:pPr>
        <w:ind w:firstLine="708"/>
        <w:jc w:val="center"/>
        <w:rPr>
          <w:rFonts w:ascii="Arial" w:hAnsi="Arial" w:cs="Arial"/>
          <w:szCs w:val="24"/>
        </w:rPr>
      </w:pPr>
    </w:p>
    <w:p w:rsidR="00BE2635" w:rsidRPr="00A33C91" w:rsidRDefault="00BE2635" w:rsidP="00BE2635">
      <w:pPr>
        <w:ind w:firstLine="708"/>
        <w:jc w:val="center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t xml:space="preserve">Статья 2. Нормативы отчислений </w:t>
      </w:r>
      <w:r w:rsidRPr="00A33C91">
        <w:rPr>
          <w:rFonts w:ascii="Arial" w:hAnsi="Arial" w:cs="Arial"/>
          <w:bCs/>
          <w:szCs w:val="24"/>
        </w:rPr>
        <w:t>доходов в бюджет Заводс</w:t>
      </w:r>
      <w:r w:rsidRPr="00A33C91">
        <w:rPr>
          <w:rFonts w:ascii="Arial" w:hAnsi="Arial" w:cs="Arial"/>
          <w:szCs w:val="24"/>
        </w:rPr>
        <w:t>кого сельсовета Троицкого района Алтайского края</w:t>
      </w:r>
      <w:r w:rsidRPr="00A33C91">
        <w:rPr>
          <w:rFonts w:ascii="Arial" w:hAnsi="Arial" w:cs="Arial"/>
          <w:bCs/>
          <w:szCs w:val="24"/>
        </w:rPr>
        <w:t xml:space="preserve"> </w:t>
      </w:r>
      <w:r w:rsidRPr="00A33C91">
        <w:rPr>
          <w:rFonts w:ascii="Arial" w:hAnsi="Arial" w:cs="Arial"/>
          <w:szCs w:val="24"/>
        </w:rPr>
        <w:t>на 2016год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Утвердить нормативы отчислений доходов в бюджет Заводского сельсовета Троицкого района Алтайского края</w:t>
      </w:r>
      <w:r w:rsidRPr="00F73785">
        <w:rPr>
          <w:rFonts w:ascii="Arial" w:hAnsi="Arial" w:cs="Arial"/>
          <w:i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>на 2016год</w:t>
      </w:r>
      <w:r w:rsidRPr="00F73785">
        <w:rPr>
          <w:rFonts w:ascii="Arial" w:hAnsi="Arial" w:cs="Arial"/>
          <w:i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 xml:space="preserve">                      согласно </w:t>
      </w:r>
      <w:r w:rsidRPr="00437D40">
        <w:rPr>
          <w:rFonts w:ascii="Arial" w:hAnsi="Arial" w:cs="Arial"/>
          <w:szCs w:val="24"/>
        </w:rPr>
        <w:t>приложению 1</w:t>
      </w:r>
      <w:r w:rsidRPr="00F73785">
        <w:rPr>
          <w:rFonts w:ascii="Arial" w:hAnsi="Arial" w:cs="Arial"/>
          <w:szCs w:val="24"/>
        </w:rPr>
        <w:t xml:space="preserve"> к настоящему Решению.</w:t>
      </w:r>
    </w:p>
    <w:p w:rsidR="00BE2635" w:rsidRDefault="00BE2635" w:rsidP="00BE2635">
      <w:pPr>
        <w:ind w:firstLine="708"/>
        <w:jc w:val="both"/>
        <w:rPr>
          <w:rFonts w:ascii="Arial" w:hAnsi="Arial" w:cs="Arial"/>
          <w:szCs w:val="24"/>
        </w:rPr>
      </w:pPr>
    </w:p>
    <w:p w:rsidR="00BE2635" w:rsidRPr="00A33C91" w:rsidRDefault="00BE2635" w:rsidP="00BE2635">
      <w:pPr>
        <w:ind w:firstLine="708"/>
        <w:jc w:val="center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t>Статья 3. Главные администраторы доходов</w:t>
      </w: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 xml:space="preserve">1. Утвердить перечень главных администраторов доходов бюджета поселения согласно </w:t>
      </w:r>
      <w:r w:rsidRPr="00437D40">
        <w:rPr>
          <w:rFonts w:ascii="Arial" w:hAnsi="Arial" w:cs="Arial"/>
          <w:szCs w:val="24"/>
        </w:rPr>
        <w:t>приложению 2</w:t>
      </w:r>
      <w:r w:rsidRPr="00F73785">
        <w:rPr>
          <w:rFonts w:ascii="Arial" w:hAnsi="Arial" w:cs="Arial"/>
          <w:szCs w:val="24"/>
        </w:rPr>
        <w:t xml:space="preserve">  к настоящему Решению.</w:t>
      </w:r>
    </w:p>
    <w:p w:rsidR="00BE2635" w:rsidRPr="00F73785" w:rsidRDefault="00BE2635" w:rsidP="00BE2635">
      <w:pPr>
        <w:jc w:val="both"/>
        <w:rPr>
          <w:rFonts w:ascii="Arial" w:hAnsi="Arial" w:cs="Arial"/>
          <w:spacing w:val="2"/>
          <w:szCs w:val="24"/>
        </w:rPr>
      </w:pPr>
    </w:p>
    <w:p w:rsidR="00BE2635" w:rsidRPr="00A33C91" w:rsidRDefault="00BE2635" w:rsidP="00BE2635">
      <w:pPr>
        <w:ind w:firstLine="708"/>
        <w:jc w:val="center"/>
        <w:rPr>
          <w:rFonts w:ascii="Arial" w:hAnsi="Arial" w:cs="Arial"/>
          <w:spacing w:val="2"/>
          <w:szCs w:val="24"/>
        </w:rPr>
      </w:pPr>
      <w:r w:rsidRPr="00A33C91">
        <w:rPr>
          <w:rFonts w:ascii="Arial" w:hAnsi="Arial" w:cs="Arial"/>
          <w:spacing w:val="2"/>
          <w:szCs w:val="24"/>
        </w:rPr>
        <w:t>Статья 4. Особенности использования средств, получаемых муниципальными бюджетными учреждениями</w:t>
      </w:r>
    </w:p>
    <w:p w:rsidR="00BE2635" w:rsidRPr="00F73785" w:rsidRDefault="00BE2635" w:rsidP="00BE2635">
      <w:pPr>
        <w:rPr>
          <w:rFonts w:ascii="Arial" w:hAnsi="Arial" w:cs="Arial"/>
          <w:spacing w:val="2"/>
          <w:szCs w:val="24"/>
        </w:rPr>
      </w:pPr>
      <w:r w:rsidRPr="00F73785">
        <w:rPr>
          <w:rFonts w:ascii="Arial" w:hAnsi="Arial" w:cs="Arial"/>
          <w:spacing w:val="2"/>
          <w:szCs w:val="24"/>
        </w:rPr>
        <w:t>1. Доходы от сдачи в аренду имущества, находящегося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в 2016 году, в полном объеме зачисляются в доходы бюджета поселения.</w:t>
      </w:r>
    </w:p>
    <w:p w:rsidR="00BE2635" w:rsidRPr="00F73785" w:rsidRDefault="00BE2635" w:rsidP="00BE2635">
      <w:pPr>
        <w:ind w:firstLine="708"/>
        <w:rPr>
          <w:rFonts w:ascii="Arial" w:hAnsi="Arial" w:cs="Arial"/>
          <w:spacing w:val="2"/>
          <w:szCs w:val="24"/>
        </w:rPr>
      </w:pPr>
      <w:r w:rsidRPr="00F73785">
        <w:rPr>
          <w:rFonts w:ascii="Arial" w:hAnsi="Arial" w:cs="Arial"/>
          <w:spacing w:val="2"/>
          <w:szCs w:val="24"/>
        </w:rPr>
        <w:t>2. Средства, указанные в части первой настоящей статьи, поступившие в бюджет поселения в 2016 году, перечисляются на лицевые счета указанных учреждений, открытых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Решения.</w:t>
      </w:r>
    </w:p>
    <w:p w:rsidR="00BE2635" w:rsidRPr="00F73785" w:rsidRDefault="00BE2635" w:rsidP="00BE2635">
      <w:pPr>
        <w:ind w:firstLine="708"/>
        <w:rPr>
          <w:rFonts w:ascii="Arial" w:hAnsi="Arial" w:cs="Arial"/>
          <w:spacing w:val="2"/>
          <w:szCs w:val="24"/>
        </w:rPr>
      </w:pPr>
      <w:r w:rsidRPr="00F73785">
        <w:rPr>
          <w:rFonts w:ascii="Arial" w:hAnsi="Arial" w:cs="Arial"/>
          <w:spacing w:val="2"/>
          <w:szCs w:val="24"/>
        </w:rPr>
        <w:t>3. Средства, полученные муниципальными бюджетными учреждениями от иной приносящей доход деятельности в 2016 году, 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 сверх сумм, предусмотренных частью первой статьи 6 настоящего Решения.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b/>
          <w:spacing w:val="2"/>
          <w:szCs w:val="24"/>
        </w:rPr>
      </w:pPr>
    </w:p>
    <w:p w:rsidR="00BE2635" w:rsidRPr="00A33C91" w:rsidRDefault="00BE2635" w:rsidP="00BE2635">
      <w:pPr>
        <w:jc w:val="center"/>
        <w:rPr>
          <w:rFonts w:ascii="Arial" w:hAnsi="Arial" w:cs="Arial"/>
          <w:spacing w:val="2"/>
          <w:szCs w:val="24"/>
        </w:rPr>
      </w:pPr>
      <w:r w:rsidRPr="00A33C91">
        <w:rPr>
          <w:rFonts w:ascii="Arial" w:hAnsi="Arial" w:cs="Arial"/>
          <w:spacing w:val="2"/>
          <w:szCs w:val="24"/>
        </w:rPr>
        <w:t>Статья 5. Бюджетные ассигнования бюджета поселения на 2016 год</w:t>
      </w:r>
    </w:p>
    <w:p w:rsidR="00BE2635" w:rsidRPr="00437D40" w:rsidRDefault="00BE2635" w:rsidP="00BE2635">
      <w:pPr>
        <w:ind w:firstLine="708"/>
        <w:jc w:val="both"/>
        <w:rPr>
          <w:rFonts w:ascii="Arial" w:hAnsi="Arial" w:cs="Arial"/>
          <w:spacing w:val="2"/>
          <w:szCs w:val="24"/>
        </w:rPr>
      </w:pPr>
      <w:r w:rsidRPr="00F73785">
        <w:rPr>
          <w:rFonts w:ascii="Arial" w:hAnsi="Arial" w:cs="Arial"/>
          <w:spacing w:val="2"/>
          <w:szCs w:val="24"/>
        </w:rPr>
        <w:t xml:space="preserve">1. Утвердить ведомственную структуру расходов бюджета на 2016  год согласно </w:t>
      </w:r>
      <w:r w:rsidRPr="00437D40">
        <w:rPr>
          <w:rFonts w:ascii="Arial" w:hAnsi="Arial" w:cs="Arial"/>
          <w:spacing w:val="2"/>
          <w:szCs w:val="24"/>
        </w:rPr>
        <w:t>приложению 3, 4</w:t>
      </w:r>
      <w:r w:rsidRPr="00F73785">
        <w:rPr>
          <w:rFonts w:ascii="Arial" w:hAnsi="Arial" w:cs="Arial"/>
          <w:i/>
          <w:spacing w:val="2"/>
          <w:szCs w:val="24"/>
        </w:rPr>
        <w:t xml:space="preserve"> </w:t>
      </w:r>
      <w:r>
        <w:rPr>
          <w:rFonts w:ascii="Arial" w:hAnsi="Arial" w:cs="Arial"/>
          <w:spacing w:val="2"/>
          <w:szCs w:val="24"/>
        </w:rPr>
        <w:t xml:space="preserve"> к настоящему Решению</w:t>
      </w:r>
    </w:p>
    <w:p w:rsidR="00BE2635" w:rsidRPr="00A33C91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lastRenderedPageBreak/>
        <w:t>Статья 6. Особенности исполнения бюджета поселения</w:t>
      </w:r>
    </w:p>
    <w:p w:rsidR="00BE2635" w:rsidRPr="00F73785" w:rsidRDefault="00BE2635" w:rsidP="00BE2635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73785">
        <w:rPr>
          <w:rFonts w:ascii="Arial" w:hAnsi="Arial" w:cs="Arial"/>
          <w:sz w:val="24"/>
          <w:szCs w:val="24"/>
        </w:rPr>
        <w:t>1. Администрация Заводского сельсовета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E2635" w:rsidRPr="00F73785" w:rsidRDefault="00BE2635" w:rsidP="00BE2635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73785">
        <w:rPr>
          <w:rFonts w:ascii="Arial" w:hAnsi="Arial" w:cs="Arial"/>
          <w:sz w:val="24"/>
          <w:szCs w:val="24"/>
        </w:rPr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Решения, направляются </w:t>
      </w:r>
      <w:r w:rsidRPr="00F73785">
        <w:rPr>
          <w:rFonts w:ascii="Arial" w:hAnsi="Arial" w:cs="Arial"/>
          <w:bCs/>
          <w:sz w:val="24"/>
          <w:szCs w:val="24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3. Установить, что с 1 января 2016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i/>
          <w:szCs w:val="24"/>
        </w:rPr>
      </w:pPr>
      <w:r w:rsidRPr="00F73785">
        <w:rPr>
          <w:rFonts w:ascii="Arial" w:hAnsi="Arial" w:cs="Arial"/>
          <w:szCs w:val="24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2016 год</w:t>
      </w:r>
      <w:r w:rsidRPr="00F73785">
        <w:rPr>
          <w:rFonts w:ascii="Arial" w:hAnsi="Arial" w:cs="Arial"/>
          <w:i/>
          <w:szCs w:val="24"/>
        </w:rPr>
        <w:t>.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5. Администрация Заводского сельсовета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F73785">
        <w:rPr>
          <w:rFonts w:ascii="Arial" w:hAnsi="Arial" w:cs="Arial"/>
          <w:color w:val="0000FF"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>за допущенное нецелевое использование бюджетных средств и другие финансовые нарушения.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6. Установить, что получатели средств бюджета поселения</w:t>
      </w:r>
      <w:r w:rsidRPr="00F73785">
        <w:rPr>
          <w:rFonts w:ascii="Arial" w:hAnsi="Arial" w:cs="Arial"/>
          <w:color w:val="0000FF"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>при заключении договоров (муниципальных 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Заводского сельсовета,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7. В целях обеспечения энергосбережения и повышения бюджетными учреждениями энергетической эффективности: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pacing w:val="-2"/>
          <w:szCs w:val="24"/>
        </w:rPr>
      </w:pPr>
      <w:r w:rsidRPr="00F73785">
        <w:rPr>
          <w:rFonts w:ascii="Arial" w:hAnsi="Arial" w:cs="Arial"/>
          <w:spacing w:val="-2"/>
          <w:szCs w:val="24"/>
        </w:rPr>
        <w:t>1) получателям средств бюджета поселения</w:t>
      </w:r>
      <w:r w:rsidRPr="00F73785">
        <w:rPr>
          <w:rFonts w:ascii="Arial" w:hAnsi="Arial" w:cs="Arial"/>
          <w:color w:val="0000FF"/>
          <w:spacing w:val="-2"/>
          <w:szCs w:val="24"/>
        </w:rPr>
        <w:t xml:space="preserve"> </w:t>
      </w:r>
      <w:r w:rsidRPr="00F73785">
        <w:rPr>
          <w:rFonts w:ascii="Arial" w:hAnsi="Arial" w:cs="Arial"/>
          <w:spacing w:val="-2"/>
          <w:szCs w:val="24"/>
        </w:rPr>
        <w:t>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2 процента от объема фактически потребленной ими в 2009 году каждого из указанных ресурсов;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2) получателям средств бюджета поселения</w:t>
      </w:r>
      <w:r w:rsidRPr="00F73785">
        <w:rPr>
          <w:rFonts w:ascii="Arial" w:hAnsi="Arial" w:cs="Arial"/>
          <w:color w:val="0000FF"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>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2009 году воды, дизельного и иного топлива, мазута, природного газа, тепловой энергии, электрической энергии, угля.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</w:p>
    <w:p w:rsidR="00BE2635" w:rsidRPr="00A33C91" w:rsidRDefault="00BE2635" w:rsidP="00BE2635">
      <w:pPr>
        <w:ind w:firstLine="708"/>
        <w:jc w:val="center"/>
        <w:rPr>
          <w:rFonts w:ascii="Arial" w:hAnsi="Arial" w:cs="Arial"/>
          <w:szCs w:val="24"/>
        </w:rPr>
      </w:pPr>
    </w:p>
    <w:p w:rsidR="00BE2635" w:rsidRPr="00A33C91" w:rsidRDefault="00BE2635" w:rsidP="00BE2635">
      <w:pPr>
        <w:ind w:firstLine="709"/>
        <w:jc w:val="center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lastRenderedPageBreak/>
        <w:t>Статья 7. Особенности использования бюджетных ассигнований по обеспечению деятельности органа местного самоуправления Заводского сельсовета</w:t>
      </w:r>
    </w:p>
    <w:p w:rsidR="00BE2635" w:rsidRPr="00F73785" w:rsidRDefault="00BE2635" w:rsidP="00BE2635">
      <w:pPr>
        <w:ind w:firstLine="709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1. Рекомендовать органу местного самоуправления Заводского сельсовета, финансируемого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BE2635" w:rsidRPr="00F73785" w:rsidRDefault="00BE2635" w:rsidP="00BE2635">
      <w:pPr>
        <w:ind w:firstLine="709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2. Органу местного самоуправления учитывать нормативы формирования расходов на содержание органа местного самоуправления, установленных постановлением Администрации края.</w:t>
      </w:r>
    </w:p>
    <w:p w:rsidR="00BE2635" w:rsidRPr="00A33C91" w:rsidRDefault="00BE2635" w:rsidP="00BE2635">
      <w:pPr>
        <w:jc w:val="center"/>
        <w:rPr>
          <w:rFonts w:ascii="Arial" w:hAnsi="Arial" w:cs="Arial"/>
          <w:szCs w:val="24"/>
        </w:rPr>
      </w:pPr>
    </w:p>
    <w:p w:rsidR="00BE2635" w:rsidRPr="00A33C91" w:rsidRDefault="00BE2635" w:rsidP="00BE2635">
      <w:pPr>
        <w:jc w:val="center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t>Статья 8. Приведение решений и иных нормативных правовых актов Заводского сельсовета в соответствие с настоящим Решением</w:t>
      </w:r>
    </w:p>
    <w:p w:rsidR="00BE2635" w:rsidRPr="00F73785" w:rsidRDefault="00BE2635" w:rsidP="00BE2635">
      <w:pPr>
        <w:jc w:val="both"/>
        <w:rPr>
          <w:rFonts w:ascii="Arial" w:hAnsi="Arial" w:cs="Arial"/>
          <w:i/>
          <w:szCs w:val="24"/>
        </w:rPr>
      </w:pPr>
      <w:r w:rsidRPr="00F73785">
        <w:rPr>
          <w:rFonts w:ascii="Arial" w:hAnsi="Arial" w:cs="Arial"/>
          <w:szCs w:val="24"/>
        </w:rPr>
        <w:t>Решения и иные нормативно- правовые акты Заводского сельсовета</w:t>
      </w:r>
      <w:r w:rsidRPr="00F73785">
        <w:rPr>
          <w:rFonts w:ascii="Arial" w:hAnsi="Arial" w:cs="Arial"/>
          <w:i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>подлежат приведению в соответствие с настоящим Решением в срок до 1 января 2016 года</w:t>
      </w:r>
      <w:r w:rsidRPr="00F73785">
        <w:rPr>
          <w:rFonts w:ascii="Arial" w:hAnsi="Arial" w:cs="Arial"/>
          <w:i/>
          <w:szCs w:val="24"/>
        </w:rPr>
        <w:t xml:space="preserve"> 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</w:p>
    <w:p w:rsidR="00BE2635" w:rsidRPr="00A33C91" w:rsidRDefault="00BE2635" w:rsidP="00BE2635">
      <w:pPr>
        <w:ind w:firstLine="708"/>
        <w:jc w:val="center"/>
        <w:rPr>
          <w:rFonts w:ascii="Arial" w:hAnsi="Arial" w:cs="Arial"/>
          <w:szCs w:val="24"/>
        </w:rPr>
      </w:pPr>
      <w:r w:rsidRPr="00A33C91">
        <w:rPr>
          <w:rFonts w:ascii="Arial" w:hAnsi="Arial" w:cs="Arial"/>
          <w:szCs w:val="24"/>
        </w:rPr>
        <w:t>Статья 9. Вступление в силу настоящего Решения</w:t>
      </w:r>
    </w:p>
    <w:p w:rsidR="00BE2635" w:rsidRPr="00F73785" w:rsidRDefault="00BE2635" w:rsidP="00BE2635">
      <w:pPr>
        <w:ind w:firstLine="708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Настоящее Решение вступает в силу с 1 января 2016года</w:t>
      </w:r>
      <w:r w:rsidRPr="00F73785">
        <w:rPr>
          <w:rFonts w:ascii="Arial" w:hAnsi="Arial" w:cs="Arial"/>
          <w:i/>
          <w:szCs w:val="24"/>
        </w:rPr>
        <w:t>,</w:t>
      </w:r>
      <w:r w:rsidRPr="00F73785">
        <w:rPr>
          <w:rFonts w:ascii="Arial" w:hAnsi="Arial" w:cs="Arial"/>
          <w:color w:val="0000FF"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>за исключением статьи 9 настоящего Решения, которая вступает в силу со дня его официального опубликования.</w:t>
      </w: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 xml:space="preserve">Глава  Заводского сельсовета                                          Шоль Е.В.    </w:t>
      </w:r>
      <w:r w:rsidRPr="00F73785">
        <w:rPr>
          <w:rFonts w:ascii="Arial" w:hAnsi="Arial" w:cs="Arial"/>
          <w:i/>
          <w:szCs w:val="24"/>
        </w:rPr>
        <w:tab/>
      </w:r>
      <w:r w:rsidRPr="00F73785">
        <w:rPr>
          <w:rFonts w:ascii="Arial" w:hAnsi="Arial" w:cs="Arial"/>
          <w:szCs w:val="24"/>
        </w:rPr>
        <w:tab/>
      </w:r>
    </w:p>
    <w:p w:rsidR="00BE2635" w:rsidRPr="00F73785" w:rsidRDefault="00BE2635" w:rsidP="00BE2635">
      <w:pPr>
        <w:jc w:val="both"/>
        <w:rPr>
          <w:rFonts w:ascii="Arial" w:hAnsi="Arial" w:cs="Arial"/>
          <w:i/>
          <w:szCs w:val="24"/>
        </w:rPr>
      </w:pP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 xml:space="preserve">                                                                                  </w:t>
      </w: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jc w:val="both"/>
        <w:rPr>
          <w:rFonts w:ascii="Arial" w:hAnsi="Arial" w:cs="Arial"/>
          <w:caps/>
          <w:szCs w:val="24"/>
        </w:rPr>
      </w:pPr>
      <w:r w:rsidRPr="00F73785">
        <w:rPr>
          <w:rFonts w:ascii="Arial" w:hAnsi="Arial" w:cs="Arial"/>
          <w:szCs w:val="24"/>
        </w:rPr>
        <w:t xml:space="preserve">                                                                                    </w:t>
      </w:r>
      <w:r w:rsidRPr="00F73785">
        <w:rPr>
          <w:rFonts w:ascii="Arial" w:hAnsi="Arial" w:cs="Arial"/>
          <w:caps/>
          <w:szCs w:val="24"/>
        </w:rPr>
        <w:t>ПРиложение 1</w:t>
      </w:r>
    </w:p>
    <w:p w:rsidR="00BE2635" w:rsidRPr="00437D40" w:rsidRDefault="00BE2635" w:rsidP="00BE2635">
      <w:pPr>
        <w:ind w:left="5580"/>
        <w:jc w:val="both"/>
        <w:rPr>
          <w:rFonts w:ascii="Arial" w:hAnsi="Arial" w:cs="Arial"/>
          <w:szCs w:val="24"/>
        </w:rPr>
      </w:pPr>
      <w:r w:rsidRPr="00437D40">
        <w:rPr>
          <w:rFonts w:ascii="Arial" w:hAnsi="Arial" w:cs="Arial"/>
          <w:szCs w:val="24"/>
        </w:rPr>
        <w:lastRenderedPageBreak/>
        <w:t xml:space="preserve">к решению «Об утверждении бюджета муниципального образования Заводского сельсовет на 2016 год» </w:t>
      </w:r>
    </w:p>
    <w:p w:rsidR="00BE2635" w:rsidRPr="00F73785" w:rsidRDefault="00BE2635" w:rsidP="00BE2635">
      <w:pPr>
        <w:pStyle w:val="a4"/>
        <w:tabs>
          <w:tab w:val="left" w:pos="708"/>
        </w:tabs>
        <w:jc w:val="both"/>
        <w:rPr>
          <w:rFonts w:ascii="Arial" w:hAnsi="Arial" w:cs="Arial"/>
          <w:lang w:val="ru-RU"/>
        </w:rPr>
      </w:pPr>
    </w:p>
    <w:p w:rsidR="00BE2635" w:rsidRPr="00437D40" w:rsidRDefault="00BE2635" w:rsidP="00BE2635">
      <w:pPr>
        <w:pStyle w:val="21"/>
        <w:spacing w:line="240" w:lineRule="exact"/>
        <w:jc w:val="both"/>
        <w:rPr>
          <w:rFonts w:ascii="Arial" w:hAnsi="Arial" w:cs="Arial"/>
          <w:spacing w:val="-8"/>
          <w:lang w:val="ru-RU"/>
        </w:rPr>
      </w:pPr>
      <w:r w:rsidRPr="00F73785">
        <w:rPr>
          <w:rFonts w:ascii="Arial" w:hAnsi="Arial" w:cs="Arial"/>
          <w:lang w:val="ru-RU"/>
        </w:rPr>
        <w:t xml:space="preserve">Нормативы отчислений доходов в бюджет муниципального образования Заводской сельсовет  </w:t>
      </w:r>
      <w:r w:rsidRPr="00437D40">
        <w:rPr>
          <w:rFonts w:ascii="Arial" w:hAnsi="Arial" w:cs="Arial"/>
          <w:lang w:val="ru-RU"/>
        </w:rPr>
        <w:t>на 2016 год</w:t>
      </w:r>
    </w:p>
    <w:p w:rsidR="00BE2635" w:rsidRDefault="00BE2635" w:rsidP="00BE2635">
      <w:pPr>
        <w:spacing w:line="240" w:lineRule="exact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в процентах</w:t>
      </w:r>
    </w:p>
    <w:p w:rsidR="00BE2635" w:rsidRPr="00F73785" w:rsidRDefault="00BE2635" w:rsidP="00BE2635">
      <w:pPr>
        <w:spacing w:line="240" w:lineRule="exact"/>
        <w:jc w:val="both"/>
        <w:rPr>
          <w:rFonts w:ascii="Arial" w:hAnsi="Arial" w:cs="Arial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BE2635" w:rsidRPr="00F73785" w:rsidTr="00150364">
        <w:trPr>
          <w:trHeight w:val="609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4"/>
              <w:ind w:firstLine="0"/>
              <w:rPr>
                <w:rFonts w:ascii="Arial" w:hAnsi="Arial" w:cs="Arial"/>
                <w:b w:val="0"/>
                <w:szCs w:val="24"/>
              </w:rPr>
            </w:pPr>
            <w:r w:rsidRPr="00F73785">
              <w:rPr>
                <w:rFonts w:ascii="Arial" w:hAnsi="Arial" w:cs="Arial"/>
                <w:b w:val="0"/>
                <w:szCs w:val="24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A33C91" w:rsidRDefault="00BE2635" w:rsidP="00150364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A33C91">
              <w:rPr>
                <w:b w:val="0"/>
                <w:bCs w:val="0"/>
                <w:sz w:val="24"/>
                <w:szCs w:val="24"/>
              </w:rPr>
              <w:t>Норматив отчислений</w:t>
            </w:r>
          </w:p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trHeight w:val="373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7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7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В части доходов от оказания платных услуг (работ) и компенсации затрат государства: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7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203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В части административных платежей и сборов: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Платежи, взимаемые органами управления (организациями)  сельских поселений за выполнение определенных функций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70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В части штрафов, санкций, возмещения ущерба:</w:t>
            </w:r>
          </w:p>
        </w:tc>
      </w:tr>
      <w:tr w:rsidR="00BE2635" w:rsidRPr="00F73785" w:rsidTr="00150364">
        <w:trPr>
          <w:trHeight w:val="7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  <w:r w:rsidRPr="00F73785">
              <w:rPr>
                <w:b w:val="0"/>
                <w:iCs/>
                <w:snapToGrid w:val="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 w:rsidRPr="00F73785">
              <w:rPr>
                <w:b w:val="0"/>
                <w:sz w:val="24"/>
                <w:szCs w:val="24"/>
              </w:rPr>
              <w:t xml:space="preserve"> сельских</w:t>
            </w:r>
            <w:r w:rsidRPr="00F73785">
              <w:rPr>
                <w:b w:val="0"/>
                <w:iCs/>
                <w:snapToGrid w:val="0"/>
                <w:sz w:val="24"/>
                <w:szCs w:val="24"/>
              </w:rPr>
              <w:t xml:space="preserve">  </w:t>
            </w:r>
            <w:r w:rsidRPr="00F73785">
              <w:rPr>
                <w:b w:val="0"/>
                <w:snapToGrid w:val="0"/>
                <w:sz w:val="24"/>
                <w:szCs w:val="24"/>
              </w:rPr>
              <w:t>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7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сельских   поселений)</w:t>
            </w:r>
          </w:p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lastRenderedPageBreak/>
              <w:t>100</w:t>
            </w:r>
          </w:p>
        </w:tc>
      </w:tr>
      <w:tr w:rsidR="00BE2635" w:rsidRPr="00F73785" w:rsidTr="00150364">
        <w:trPr>
          <w:trHeight w:val="70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lastRenderedPageBreak/>
              <w:t>Прочие поступления от денежных взысканий (штрафов) и иных сумм в возмещение ущерба зачисляемые в бюджеты сельских 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147"/>
          <w:jc w:val="center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В части прочих неналоговых доходов: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  <w:tr w:rsidR="00BE2635" w:rsidRPr="00F73785" w:rsidTr="00150364">
        <w:trPr>
          <w:trHeight w:val="422"/>
          <w:jc w:val="center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Прочие неналоговые доходы бюджетов сельских 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635" w:rsidRPr="00F73785" w:rsidRDefault="00BE2635" w:rsidP="00150364">
            <w:pPr>
              <w:snapToGrid w:val="0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BE2635" w:rsidRPr="00F73785" w:rsidRDefault="00BE2635" w:rsidP="00BE2635">
      <w:pPr>
        <w:spacing w:line="240" w:lineRule="exact"/>
        <w:jc w:val="both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both"/>
        <w:rPr>
          <w:rFonts w:ascii="Arial" w:hAnsi="Arial" w:cs="Arial"/>
          <w:caps/>
          <w:szCs w:val="24"/>
        </w:rPr>
      </w:pPr>
      <w:r w:rsidRPr="00F73785">
        <w:rPr>
          <w:rFonts w:ascii="Arial" w:hAnsi="Arial" w:cs="Arial"/>
          <w:szCs w:val="24"/>
        </w:rPr>
        <w:br w:type="page"/>
      </w:r>
      <w:r w:rsidRPr="00F73785">
        <w:rPr>
          <w:rFonts w:ascii="Arial" w:hAnsi="Arial" w:cs="Arial"/>
          <w:caps/>
          <w:szCs w:val="24"/>
        </w:rPr>
        <w:lastRenderedPageBreak/>
        <w:t>Приложение 2</w:t>
      </w:r>
    </w:p>
    <w:p w:rsidR="00BE2635" w:rsidRPr="00F73785" w:rsidRDefault="00BE2635" w:rsidP="00BE2635">
      <w:pPr>
        <w:ind w:left="5580"/>
        <w:jc w:val="both"/>
        <w:rPr>
          <w:rFonts w:ascii="Arial" w:hAnsi="Arial" w:cs="Arial"/>
          <w:i/>
          <w:szCs w:val="24"/>
        </w:rPr>
      </w:pPr>
      <w:r w:rsidRPr="00F73785">
        <w:rPr>
          <w:rFonts w:ascii="Arial" w:hAnsi="Arial" w:cs="Arial"/>
          <w:szCs w:val="24"/>
        </w:rPr>
        <w:t>к решению  Заводского сельсовета Троицкого района Алтайского края «О бюджете</w:t>
      </w:r>
      <w:r w:rsidRPr="00F73785">
        <w:rPr>
          <w:rFonts w:ascii="Arial" w:hAnsi="Arial" w:cs="Arial"/>
          <w:i/>
          <w:szCs w:val="24"/>
        </w:rPr>
        <w:t xml:space="preserve"> </w:t>
      </w:r>
      <w:r w:rsidRPr="00F73785">
        <w:rPr>
          <w:rFonts w:ascii="Arial" w:hAnsi="Arial" w:cs="Arial"/>
          <w:szCs w:val="24"/>
        </w:rPr>
        <w:t>поселения на 2016 год»</w:t>
      </w: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Перечень главных администраторов доходов бюджета Заводского сельсовета</w:t>
      </w:r>
    </w:p>
    <w:p w:rsidR="00BE2635" w:rsidRPr="00F73785" w:rsidRDefault="00BE2635" w:rsidP="00BE2635">
      <w:pPr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Троицкого района Алтайского края на 2016  год</w:t>
      </w:r>
    </w:p>
    <w:p w:rsidR="00BE2635" w:rsidRPr="00F73785" w:rsidRDefault="00BE2635" w:rsidP="00BE2635">
      <w:pPr>
        <w:jc w:val="center"/>
        <w:rPr>
          <w:rFonts w:ascii="Arial" w:hAnsi="Arial" w:cs="Arial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240"/>
        <w:gridCol w:w="5220"/>
      </w:tblGrid>
      <w:tr w:rsidR="00BE2635" w:rsidRPr="00F73785" w:rsidTr="0015036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35" w:rsidRPr="00F73785" w:rsidRDefault="00BE2635" w:rsidP="0015036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F73785">
              <w:rPr>
                <w:rFonts w:ascii="Arial" w:hAnsi="Arial" w:cs="Arial"/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35" w:rsidRPr="00A33C91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33C91">
              <w:rPr>
                <w:b w:val="0"/>
                <w:bCs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35" w:rsidRPr="00C05F64" w:rsidRDefault="00BE2635" w:rsidP="00150364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C05F64">
              <w:rPr>
                <w:b w:val="0"/>
                <w:bCs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BE2635" w:rsidRPr="00F73785" w:rsidTr="00150364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35" w:rsidRPr="00F73785" w:rsidRDefault="00BE2635" w:rsidP="00150364">
            <w:pPr>
              <w:pStyle w:val="4"/>
              <w:ind w:firstLine="0"/>
              <w:rPr>
                <w:rFonts w:ascii="Arial" w:hAnsi="Arial" w:cs="Arial"/>
                <w:b w:val="0"/>
                <w:szCs w:val="24"/>
              </w:rPr>
            </w:pPr>
            <w:r w:rsidRPr="00F73785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C05F64" w:rsidRDefault="00BE2635" w:rsidP="00150364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C05F64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35" w:rsidRPr="00C05F64" w:rsidRDefault="00BE2635" w:rsidP="00150364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C05F64"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i/>
                <w:snapToGrid w:val="0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Администрация Заводского сельсовета Троицкого района Алтайского края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>1 08 04020 01 1000 110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>1 08 04020 01 4000 110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>1 11 02085 10 0000 120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zCs w:val="24"/>
              </w:rPr>
            </w:pPr>
            <w:r w:rsidRPr="00F73785">
              <w:rPr>
                <w:rFonts w:ascii="Arial" w:hAnsi="Arial" w:cs="Arial"/>
                <w:bCs/>
                <w:szCs w:val="24"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zCs w:val="24"/>
              </w:rPr>
            </w:pPr>
            <w:r w:rsidRPr="00F73785">
              <w:rPr>
                <w:rFonts w:ascii="Arial" w:hAnsi="Arial" w:cs="Arial"/>
                <w:bCs/>
                <w:szCs w:val="24"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lastRenderedPageBreak/>
              <w:t>унитарных предприятий, созданных сельскими поселениями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zCs w:val="24"/>
              </w:rPr>
            </w:pPr>
            <w:r w:rsidRPr="00F73785">
              <w:rPr>
                <w:rFonts w:ascii="Arial" w:hAnsi="Arial" w:cs="Arial"/>
                <w:bCs/>
                <w:szCs w:val="24"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zCs w:val="24"/>
              </w:rPr>
            </w:pPr>
            <w:r w:rsidRPr="00F73785">
              <w:rPr>
                <w:rFonts w:ascii="Arial" w:hAnsi="Arial" w:cs="Arial"/>
                <w:bCs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zCs w:val="24"/>
              </w:rPr>
            </w:pPr>
            <w:r w:rsidRPr="00F73785">
              <w:rPr>
                <w:rFonts w:ascii="Arial" w:hAnsi="Arial" w:cs="Arial"/>
                <w:bCs/>
                <w:szCs w:val="24"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1 14 01050 10 0000410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snapToGrid w:val="0"/>
                <w:sz w:val="24"/>
                <w:szCs w:val="24"/>
              </w:rPr>
            </w:pPr>
            <w:r w:rsidRPr="00F73785">
              <w:rPr>
                <w:b w:val="0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1 14 02052 10 0000 410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поселений</w:t>
            </w: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1 14 02052 10 0000 440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поселений</w:t>
            </w: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1 14 02053 10 0000 410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поселений</w:t>
            </w: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1 14 02 053 10 0000 440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поселений</w:t>
            </w: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F73785">
              <w:rPr>
                <w:b w:val="0"/>
                <w:snapToGrid w:val="0"/>
                <w:sz w:val="24"/>
                <w:szCs w:val="24"/>
              </w:rPr>
              <w:t>поселений</w:t>
            </w: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F73785">
              <w:rPr>
                <w:b w:val="0"/>
                <w:snapToGrid w:val="0"/>
                <w:sz w:val="24"/>
                <w:szCs w:val="24"/>
              </w:rPr>
              <w:t>поселений</w:t>
            </w: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Доходы от продажи земельных участков, находящихся в собственности сельских </w:t>
            </w: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поселений</w:t>
            </w:r>
            <w:r w:rsidRPr="00F73785">
              <w:rPr>
                <w:rFonts w:ascii="Arial" w:hAnsi="Arial" w:cs="Arial"/>
                <w:bCs/>
                <w:snapToGrid w:val="0"/>
                <w:color w:val="000000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1 15 02050 10 0000 140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1 16 23051 10 0000 140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  <w:r w:rsidRPr="00F73785">
              <w:rPr>
                <w:b w:val="0"/>
                <w:iCs/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 w:rsidRPr="00F73785">
              <w:rPr>
                <w:b w:val="0"/>
                <w:snapToGrid w:val="0"/>
                <w:sz w:val="24"/>
                <w:szCs w:val="24"/>
              </w:rPr>
              <w:t>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1 16 23052 10 0000 140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  <w:r w:rsidRPr="00F73785">
              <w:rPr>
                <w:b w:val="0"/>
                <w:iCs/>
                <w:snapToGrid w:val="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</w:t>
            </w:r>
            <w:r w:rsidRPr="00F73785">
              <w:rPr>
                <w:b w:val="0"/>
                <w:snapToGrid w:val="0"/>
                <w:sz w:val="24"/>
                <w:szCs w:val="24"/>
              </w:rPr>
              <w:t>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i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iCs/>
                <w:snapToGrid w:val="0"/>
                <w:color w:val="000000"/>
                <w:szCs w:val="24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  <w:r w:rsidRPr="00F73785">
              <w:rPr>
                <w:b w:val="0"/>
                <w:iCs/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iCs/>
                <w:snapToGrid w:val="0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116  51040  02  0000 140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iCs/>
                <w:snapToGrid w:val="0"/>
                <w:sz w:val="24"/>
                <w:szCs w:val="24"/>
              </w:rPr>
            </w:pP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pStyle w:val="2"/>
              <w:keepLines/>
              <w:ind w:firstLine="0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</w:t>
            </w:r>
            <w:r w:rsidRPr="00F73785">
              <w:rPr>
                <w:b w:val="0"/>
                <w:snapToGrid w:val="0"/>
                <w:color w:val="000000"/>
                <w:sz w:val="24"/>
                <w:szCs w:val="24"/>
              </w:rPr>
              <w:lastRenderedPageBreak/>
              <w:t xml:space="preserve">бюджеты сельских </w:t>
            </w:r>
            <w:r w:rsidRPr="00F73785">
              <w:rPr>
                <w:b w:val="0"/>
                <w:snapToGrid w:val="0"/>
                <w:sz w:val="24"/>
                <w:szCs w:val="24"/>
              </w:rPr>
              <w:t>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 xml:space="preserve">Прочие неналоговые доходы бюджетов сельских </w:t>
            </w: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2 02 01999 10 0000 151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Прочие дотации бюджетам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2 02 02008 10 0000 151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Субсидии бюджетам сельских поселений на обеспечение жильем молодых семей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Субсидии бюджетам сельских поселений на  софинансирование капитальных вложений в объекты муниципальной собственности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2 02 02088 10 0002 151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2 02 02088 10 0004 151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2 02 02089 10 0004 151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 с </w:t>
            </w:r>
            <w:r w:rsidRPr="00F73785">
              <w:rPr>
                <w:rFonts w:ascii="Arial" w:hAnsi="Arial" w:cs="Arial"/>
                <w:szCs w:val="24"/>
              </w:rPr>
              <w:lastRenderedPageBreak/>
              <w:t>учетом необходимости развития малоэтажного жилищного строительства за счет средств бюджетов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Прочие субсидии бюджетам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2 02 03003 10 0000 151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 xml:space="preserve">Субвенции бюджетам сельских </w:t>
            </w:r>
            <w:r w:rsidRPr="00F73785">
              <w:rPr>
                <w:rFonts w:ascii="Arial" w:hAnsi="Arial" w:cs="Arial"/>
                <w:snapToGrid w:val="0"/>
                <w:szCs w:val="24"/>
              </w:rPr>
              <w:t xml:space="preserve">поселений </w:t>
            </w:r>
            <w:r w:rsidRPr="00F73785">
              <w:rPr>
                <w:rFonts w:ascii="Arial" w:hAnsi="Arial" w:cs="Arial"/>
                <w:szCs w:val="24"/>
              </w:rPr>
              <w:t>на составление(изменение)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2 02 04012 10 0000 151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2 02 09054 10 0000 151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2 03 05099 10 0000 180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 xml:space="preserve">Поступления от денежных пожертвований, </w:t>
            </w:r>
            <w:r w:rsidRPr="00F73785">
              <w:rPr>
                <w:rFonts w:ascii="Arial" w:hAnsi="Arial" w:cs="Arial"/>
                <w:color w:val="000000"/>
                <w:szCs w:val="24"/>
              </w:rPr>
              <w:lastRenderedPageBreak/>
              <w:t>предоставляемых физическими лицами получателям средств бюджетов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208 05000 10 0000 180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2 18 05030 10 0000 180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2 18 05010 10 0000 151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2 18 05020 10 0000 151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 внебюджетных фондов</w:t>
            </w:r>
          </w:p>
        </w:tc>
      </w:tr>
      <w:tr w:rsidR="00BE2635" w:rsidRPr="00F73785" w:rsidTr="0015036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Cs w:val="24"/>
              </w:rPr>
            </w:pPr>
            <w:r w:rsidRPr="00F73785">
              <w:rPr>
                <w:rFonts w:ascii="Arial" w:hAnsi="Arial" w:cs="Arial"/>
                <w:bCs/>
                <w:snapToGrid w:val="0"/>
                <w:szCs w:val="24"/>
              </w:rPr>
              <w:t>2 19 05000 10 0000 151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35" w:rsidRPr="00F73785" w:rsidRDefault="00BE2635" w:rsidP="00150364">
            <w:pPr>
              <w:keepNext/>
              <w:keepLines/>
              <w:jc w:val="both"/>
              <w:rPr>
                <w:rFonts w:ascii="Arial" w:hAnsi="Arial" w:cs="Arial"/>
                <w:snapToGrid w:val="0"/>
                <w:szCs w:val="24"/>
              </w:rPr>
            </w:pPr>
            <w:r w:rsidRPr="00F73785">
              <w:rPr>
                <w:rFonts w:ascii="Arial" w:hAnsi="Arial" w:cs="Arial"/>
                <w:snapToGrid w:val="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E2635" w:rsidRPr="00F73785" w:rsidRDefault="00BE2635" w:rsidP="00BE2635">
      <w:pPr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ind w:left="5580"/>
        <w:jc w:val="center"/>
        <w:rPr>
          <w:rFonts w:ascii="Arial" w:hAnsi="Arial" w:cs="Arial"/>
          <w:szCs w:val="24"/>
        </w:rPr>
      </w:pPr>
    </w:p>
    <w:p w:rsidR="00BE2635" w:rsidRDefault="00BE2635" w:rsidP="00BE2635">
      <w:pPr>
        <w:rPr>
          <w:rFonts w:ascii="Arial" w:hAnsi="Arial" w:cs="Arial"/>
          <w:szCs w:val="24"/>
        </w:rPr>
      </w:pPr>
    </w:p>
    <w:p w:rsidR="00BE2635" w:rsidRPr="00F73785" w:rsidRDefault="00BE2635" w:rsidP="00BE2635">
      <w:pPr>
        <w:rPr>
          <w:rFonts w:ascii="Arial" w:hAnsi="Arial" w:cs="Arial"/>
          <w:caps/>
          <w:szCs w:val="24"/>
        </w:rPr>
      </w:pPr>
    </w:p>
    <w:p w:rsidR="00BE2635" w:rsidRPr="00437D40" w:rsidRDefault="00BE2635" w:rsidP="00BE2635">
      <w:pPr>
        <w:jc w:val="both"/>
        <w:rPr>
          <w:rFonts w:ascii="Arial" w:hAnsi="Arial" w:cs="Arial"/>
          <w:szCs w:val="24"/>
        </w:rPr>
      </w:pPr>
      <w:r w:rsidRPr="00437D40">
        <w:rPr>
          <w:rFonts w:ascii="Arial" w:hAnsi="Arial" w:cs="Arial"/>
          <w:caps/>
          <w:szCs w:val="24"/>
        </w:rPr>
        <w:lastRenderedPageBreak/>
        <w:t xml:space="preserve">                                                                                   Приложение 3</w:t>
      </w:r>
    </w:p>
    <w:p w:rsidR="00BE2635" w:rsidRDefault="00BE2635" w:rsidP="00BE2635">
      <w:pPr>
        <w:ind w:left="5580"/>
        <w:jc w:val="both"/>
        <w:rPr>
          <w:rFonts w:ascii="Arial" w:hAnsi="Arial" w:cs="Arial"/>
          <w:szCs w:val="24"/>
        </w:rPr>
      </w:pPr>
      <w:r w:rsidRPr="00437D40">
        <w:rPr>
          <w:rFonts w:ascii="Arial" w:hAnsi="Arial" w:cs="Arial"/>
          <w:szCs w:val="24"/>
        </w:rPr>
        <w:t>к решению к решению «Об утверждении бюджета муниципального образования Заводской сельсовет на 2016 год»</w:t>
      </w:r>
    </w:p>
    <w:p w:rsidR="00BE2635" w:rsidRPr="00F73785" w:rsidRDefault="00BE2635" w:rsidP="00BE2635">
      <w:pPr>
        <w:ind w:left="5580"/>
        <w:jc w:val="both"/>
        <w:rPr>
          <w:rFonts w:ascii="Arial" w:hAnsi="Arial" w:cs="Arial"/>
          <w:szCs w:val="24"/>
        </w:rPr>
      </w:pPr>
    </w:p>
    <w:p w:rsidR="00BE2635" w:rsidRPr="00F73785" w:rsidRDefault="00BE2635" w:rsidP="00BE2635">
      <w:pPr>
        <w:pStyle w:val="21"/>
        <w:spacing w:line="240" w:lineRule="exact"/>
        <w:jc w:val="both"/>
        <w:rPr>
          <w:rFonts w:ascii="Arial" w:hAnsi="Arial" w:cs="Arial"/>
          <w:lang w:val="ru-RU"/>
        </w:rPr>
      </w:pPr>
      <w:r w:rsidRPr="00F73785">
        <w:rPr>
          <w:rFonts w:ascii="Arial" w:hAnsi="Arial" w:cs="Arial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2016 год</w:t>
      </w:r>
    </w:p>
    <w:tbl>
      <w:tblPr>
        <w:tblpPr w:leftFromText="180" w:rightFromText="180" w:vertAnchor="text" w:horzAnchor="margin" w:tblpXSpec="center" w:tblpY="227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4"/>
        <w:gridCol w:w="720"/>
        <w:gridCol w:w="540"/>
        <w:gridCol w:w="540"/>
        <w:gridCol w:w="1453"/>
        <w:gridCol w:w="576"/>
        <w:gridCol w:w="1176"/>
      </w:tblGrid>
      <w:tr w:rsidR="00BE2635" w:rsidRPr="00F73785" w:rsidTr="00150364">
        <w:trPr>
          <w:cantSplit/>
          <w:trHeight w:val="20"/>
          <w:tblHeader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F73785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Пр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Сумма</w:t>
            </w:r>
          </w:p>
          <w:p w:rsidR="00BE2635" w:rsidRPr="00F73785" w:rsidRDefault="00BE2635" w:rsidP="00150364">
            <w:pPr>
              <w:jc w:val="center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тыс. руб.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F73785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7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b/>
                <w:szCs w:val="24"/>
              </w:rPr>
            </w:pPr>
            <w:r w:rsidRPr="00A33C91">
              <w:rPr>
                <w:rFonts w:ascii="Arial" w:hAnsi="Arial" w:cs="Arial"/>
                <w:b/>
                <w:szCs w:val="24"/>
              </w:rPr>
              <w:t>Администрация  Заводского сельсовета Троицкого района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A33C91">
              <w:rPr>
                <w:rFonts w:ascii="Arial" w:hAnsi="Arial" w:cs="Arial"/>
                <w:b/>
                <w:szCs w:val="24"/>
              </w:rPr>
              <w:t>2068,8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1284,8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329,4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329,4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012 0010 120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329,4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012 0010 120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329,4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902,1</w:t>
            </w:r>
          </w:p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902,1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902,1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902,1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778,8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116,5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6,8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991 0000 000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991 0014 100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991 0014 100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014 0000 000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014 0070 060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014 0070 060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025 0000 000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47,3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025 0010 820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47,3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025 0010 820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42,7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025 0010 820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5,0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985 0000 000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985 0060 510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999 0000 000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999 0014 710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999 0014 710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81,5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81,5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014 0000 000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81,5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014 0051 180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81,5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014 0051 180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65,3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014 0051 180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16,2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lastRenderedPageBreak/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400 0000 000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400 0060 990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400 0060 990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912 0000 000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912 0067 270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912 0067 270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920 0000 000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929 0000 000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929 0018 070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929 0018 070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Муниципальная целевая программа «Развитие системы обращения с отходами производства и потребления на территории Троицкого района» на 2014-2016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360 0000 000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360 0060 990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360 0060 990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50,0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226,4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223,4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223,4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223,4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02 2 1053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223,4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022 0010 530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127,4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022 0010 530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86,5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022 0010 530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022 0010 570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Муниципальная программа Троицкого района «Развитие культуры Троицкого района» на 2015-2020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440 0000 000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b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Памятники</w:t>
            </w:r>
            <w:r w:rsidRPr="00A33C91">
              <w:rPr>
                <w:rFonts w:ascii="Arial" w:hAnsi="Arial" w:cs="Arial"/>
                <w:b/>
                <w:szCs w:val="24"/>
              </w:rPr>
              <w:t xml:space="preserve">  </w:t>
            </w:r>
            <w:r w:rsidRPr="00A33C91">
              <w:rPr>
                <w:rFonts w:ascii="Arial" w:hAnsi="Arial" w:cs="Arial"/>
                <w:szCs w:val="24"/>
              </w:rPr>
              <w:t>истории и культуры расположенные в поселениях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445 0066 560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445 0066 560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904 0000 000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904 0016 270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903 0000 000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Центры спортивной подготовки 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903 0016 690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903 0016 690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90,8</w:t>
            </w:r>
          </w:p>
        </w:tc>
      </w:tr>
      <w:tr w:rsidR="00BE2635" w:rsidRPr="00F73785" w:rsidTr="00150364">
        <w:trPr>
          <w:cantSplit/>
          <w:trHeight w:val="2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A33C91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903 0016 690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9,0</w:t>
            </w:r>
          </w:p>
        </w:tc>
      </w:tr>
    </w:tbl>
    <w:p w:rsidR="00BE2635" w:rsidRPr="00F73785" w:rsidRDefault="00BE2635" w:rsidP="00BE2635">
      <w:pPr>
        <w:pStyle w:val="21"/>
        <w:spacing w:line="240" w:lineRule="exact"/>
        <w:jc w:val="center"/>
        <w:rPr>
          <w:rFonts w:ascii="Arial" w:hAnsi="Arial" w:cs="Arial"/>
          <w:i/>
          <w:spacing w:val="-8"/>
          <w:lang w:val="ru-RU"/>
        </w:rPr>
      </w:pPr>
    </w:p>
    <w:p w:rsidR="00BE2635" w:rsidRPr="00F73785" w:rsidRDefault="00BE2635" w:rsidP="00BE2635">
      <w:pPr>
        <w:pStyle w:val="21"/>
        <w:spacing w:line="240" w:lineRule="exact"/>
        <w:jc w:val="center"/>
        <w:rPr>
          <w:rFonts w:ascii="Arial" w:hAnsi="Arial" w:cs="Arial"/>
          <w:i/>
          <w:spacing w:val="-8"/>
          <w:lang w:val="ru-RU"/>
        </w:rPr>
      </w:pPr>
    </w:p>
    <w:p w:rsidR="00BE2635" w:rsidRPr="00F73785" w:rsidRDefault="00BE2635" w:rsidP="00BE2635">
      <w:pPr>
        <w:jc w:val="center"/>
        <w:rPr>
          <w:rFonts w:ascii="Arial" w:hAnsi="Arial" w:cs="Arial"/>
          <w:caps/>
          <w:szCs w:val="24"/>
        </w:rPr>
      </w:pPr>
    </w:p>
    <w:p w:rsidR="00BE2635" w:rsidRDefault="00BE2635" w:rsidP="00BE2635">
      <w:pPr>
        <w:rPr>
          <w:rFonts w:ascii="Arial" w:hAnsi="Arial" w:cs="Arial"/>
          <w:caps/>
          <w:szCs w:val="24"/>
        </w:rPr>
      </w:pPr>
    </w:p>
    <w:p w:rsidR="00BE2635" w:rsidRPr="00F73785" w:rsidRDefault="00BE2635" w:rsidP="00BE2635">
      <w:pPr>
        <w:rPr>
          <w:rFonts w:ascii="Arial" w:hAnsi="Arial" w:cs="Arial"/>
          <w:caps/>
          <w:szCs w:val="24"/>
        </w:rPr>
      </w:pPr>
    </w:p>
    <w:p w:rsidR="00BE2635" w:rsidRPr="00F73785" w:rsidRDefault="00BE2635" w:rsidP="00BE2635">
      <w:pPr>
        <w:jc w:val="center"/>
        <w:rPr>
          <w:rFonts w:ascii="Arial" w:hAnsi="Arial" w:cs="Arial"/>
          <w:caps/>
          <w:szCs w:val="24"/>
        </w:rPr>
      </w:pPr>
    </w:p>
    <w:p w:rsidR="00BE2635" w:rsidRPr="00F73785" w:rsidRDefault="00BE2635" w:rsidP="00BE2635">
      <w:pPr>
        <w:jc w:val="both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Cs w:val="24"/>
        </w:rPr>
        <w:lastRenderedPageBreak/>
        <w:t xml:space="preserve">                                                                                 </w:t>
      </w:r>
      <w:r w:rsidRPr="00F73785">
        <w:rPr>
          <w:rFonts w:ascii="Arial" w:hAnsi="Arial" w:cs="Arial"/>
          <w:caps/>
          <w:szCs w:val="24"/>
        </w:rPr>
        <w:t>Приложение 4</w:t>
      </w:r>
    </w:p>
    <w:p w:rsidR="00BE2635" w:rsidRPr="00F73785" w:rsidRDefault="00BE2635" w:rsidP="00BE2635">
      <w:pPr>
        <w:ind w:left="5400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к решению  « О бюджете</w:t>
      </w:r>
    </w:p>
    <w:p w:rsidR="00BE2635" w:rsidRPr="00F73785" w:rsidRDefault="00BE2635" w:rsidP="00BE2635">
      <w:pPr>
        <w:ind w:left="5400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Заводского сельсовета на 2016 год»</w:t>
      </w:r>
    </w:p>
    <w:p w:rsidR="00BE2635" w:rsidRPr="00F73785" w:rsidRDefault="00BE2635" w:rsidP="00BE2635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lang w:val="ru-RU"/>
        </w:rPr>
      </w:pPr>
    </w:p>
    <w:p w:rsidR="00BE2635" w:rsidRPr="00F73785" w:rsidRDefault="00BE2635" w:rsidP="00BE2635">
      <w:pPr>
        <w:pStyle w:val="21"/>
        <w:spacing w:line="240" w:lineRule="exact"/>
        <w:jc w:val="both"/>
        <w:rPr>
          <w:rFonts w:ascii="Arial" w:hAnsi="Arial" w:cs="Arial"/>
          <w:lang w:val="ru-RU"/>
        </w:rPr>
      </w:pPr>
      <w:r w:rsidRPr="00F73785">
        <w:rPr>
          <w:rFonts w:ascii="Arial" w:hAnsi="Arial" w:cs="Arial"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2016 год</w:t>
      </w:r>
    </w:p>
    <w:p w:rsidR="00BE2635" w:rsidRPr="00F73785" w:rsidRDefault="00BE2635" w:rsidP="00BE2635">
      <w:pPr>
        <w:pStyle w:val="21"/>
        <w:spacing w:line="240" w:lineRule="exact"/>
        <w:jc w:val="center"/>
        <w:rPr>
          <w:rFonts w:ascii="Arial" w:hAnsi="Arial" w:cs="Arial"/>
          <w:i/>
          <w:spacing w:val="-8"/>
          <w:lang w:val="ru-RU"/>
        </w:rPr>
      </w:pPr>
    </w:p>
    <w:tbl>
      <w:tblPr>
        <w:tblW w:w="960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4"/>
        <w:gridCol w:w="540"/>
        <w:gridCol w:w="540"/>
        <w:gridCol w:w="1453"/>
        <w:gridCol w:w="576"/>
        <w:gridCol w:w="1176"/>
      </w:tblGrid>
      <w:tr w:rsidR="00BE2635" w:rsidRPr="00F73785" w:rsidTr="00150364">
        <w:trPr>
          <w:cantSplit/>
          <w:trHeight w:val="20"/>
          <w:tblHeader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F73785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Пр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Сумма</w:t>
            </w:r>
          </w:p>
          <w:p w:rsidR="00BE2635" w:rsidRPr="00F73785" w:rsidRDefault="00BE2635" w:rsidP="00150364">
            <w:pPr>
              <w:jc w:val="center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тыс. руб.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F73785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7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Администрация  Заводского сельсовета Троицкого района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A33C91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A33C91">
              <w:rPr>
                <w:rFonts w:ascii="Arial" w:hAnsi="Arial" w:cs="Arial"/>
                <w:szCs w:val="24"/>
              </w:rPr>
              <w:t>2068,8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1284,8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329,4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329,4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012 0010 120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329,4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012 0010 120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329,4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902,1</w:t>
            </w:r>
          </w:p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902,1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902,1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902,1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778,8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116,5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012 0010 110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6,8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991 0000 000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991 0014 100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991 0014 100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50,3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014 0000 000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014 0070 060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014 0070 060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025 0000 000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47,3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025 0010 820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47,3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025 0010 820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42,7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025 0010 820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5,0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985 0000 000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985 0060 510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999 0000 000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999 0014 710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999 0014 710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81,5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81,5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014 0000 000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81,5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014 0051 180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81,5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014 0051 180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65,3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014 0051 180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16,2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400 0000 000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400 0060 990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400 0060 990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910 0000 000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Мероприятия в области транспорта и дорожного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912 0000 000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912 0067 270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912 0067 270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920 0000 000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929 0000 000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929 0018 070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929 0018 070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10,7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Муниципальная целевая программа «Развитие системы обращения с отходами производства и потребления на территории Троицкого района» на 2014-2016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360 0000 000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360 0060 990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360 0060 990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50,0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Культура и 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226,4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223,4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223,4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022 0000 000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223,4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lastRenderedPageBreak/>
              <w:t>Учреждения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02 2 1053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223,4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022 0010 530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127,4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022 0010 530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86,5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022 0010 530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022 0010 570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Муниципальная программа Троицкого района «Развитие культуры Троицкого района» на 2015-2020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440 0000 000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b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Памятники</w:t>
            </w:r>
            <w:r w:rsidRPr="00F73785">
              <w:rPr>
                <w:rFonts w:ascii="Arial" w:hAnsi="Arial" w:cs="Arial"/>
                <w:b/>
                <w:szCs w:val="24"/>
              </w:rPr>
              <w:t xml:space="preserve">  </w:t>
            </w:r>
            <w:r w:rsidRPr="00F73785">
              <w:rPr>
                <w:rFonts w:ascii="Arial" w:hAnsi="Arial" w:cs="Arial"/>
                <w:szCs w:val="24"/>
              </w:rPr>
              <w:t>истории и культуры расположенные в поселениях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445 0066 560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445 0066 560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9,5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Иные вопросы в сфере социальной политике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904 0000 000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Доплаты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904 0016 270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63,6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Иные вопросы в отраслях социальной сферы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900 0000 000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903 0000 000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spacing w:line="228" w:lineRule="auto"/>
              <w:ind w:right="-108"/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Центры спортивной подготовки  (сборные команды)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903 0016 690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99,8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903 0016 690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90,8</w:t>
            </w:r>
          </w:p>
        </w:tc>
      </w:tr>
      <w:tr w:rsidR="00BE2635" w:rsidRPr="00F73785" w:rsidTr="00150364">
        <w:trPr>
          <w:cantSplit/>
          <w:trHeight w:val="2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903 0016 690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9,0</w:t>
            </w:r>
          </w:p>
        </w:tc>
      </w:tr>
    </w:tbl>
    <w:p w:rsidR="00BE2635" w:rsidRPr="00F73785" w:rsidRDefault="00BE2635" w:rsidP="00BE2635">
      <w:pPr>
        <w:jc w:val="center"/>
        <w:rPr>
          <w:rFonts w:ascii="Arial" w:hAnsi="Arial" w:cs="Arial"/>
          <w:caps/>
          <w:szCs w:val="24"/>
        </w:rPr>
      </w:pPr>
    </w:p>
    <w:p w:rsidR="00BE2635" w:rsidRPr="00F73785" w:rsidRDefault="00BE2635" w:rsidP="00BE2635">
      <w:pPr>
        <w:rPr>
          <w:rFonts w:ascii="Arial" w:hAnsi="Arial" w:cs="Arial"/>
          <w:caps/>
          <w:szCs w:val="24"/>
        </w:rPr>
      </w:pPr>
    </w:p>
    <w:p w:rsidR="00BE2635" w:rsidRPr="00F73785" w:rsidRDefault="00BE2635" w:rsidP="00BE2635">
      <w:pPr>
        <w:jc w:val="center"/>
        <w:rPr>
          <w:rFonts w:ascii="Arial" w:hAnsi="Arial" w:cs="Arial"/>
          <w:caps/>
          <w:szCs w:val="24"/>
        </w:rPr>
      </w:pPr>
    </w:p>
    <w:p w:rsidR="00BE2635" w:rsidRPr="00F73785" w:rsidRDefault="00BE2635" w:rsidP="00BE2635">
      <w:pPr>
        <w:jc w:val="both"/>
        <w:rPr>
          <w:rFonts w:ascii="Arial" w:hAnsi="Arial" w:cs="Arial"/>
          <w:caps/>
          <w:szCs w:val="24"/>
        </w:rPr>
      </w:pPr>
      <w:r>
        <w:rPr>
          <w:rFonts w:ascii="Arial" w:hAnsi="Arial" w:cs="Arial"/>
          <w:caps/>
          <w:szCs w:val="24"/>
        </w:rPr>
        <w:lastRenderedPageBreak/>
        <w:t xml:space="preserve">                                                                                 </w:t>
      </w:r>
      <w:r w:rsidRPr="00F73785">
        <w:rPr>
          <w:rFonts w:ascii="Arial" w:hAnsi="Arial" w:cs="Arial"/>
          <w:caps/>
          <w:szCs w:val="24"/>
        </w:rPr>
        <w:t>Приложение  5</w:t>
      </w:r>
    </w:p>
    <w:p w:rsidR="00BE2635" w:rsidRPr="00F73785" w:rsidRDefault="00BE2635" w:rsidP="00BE2635">
      <w:pPr>
        <w:ind w:left="5400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к решению  « О бюджете</w:t>
      </w:r>
    </w:p>
    <w:p w:rsidR="00BE2635" w:rsidRPr="00F73785" w:rsidRDefault="00BE2635" w:rsidP="00BE2635">
      <w:pPr>
        <w:ind w:left="5400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Заводского сельсовета на 2016 год»</w:t>
      </w:r>
    </w:p>
    <w:p w:rsidR="00BE2635" w:rsidRDefault="00BE2635" w:rsidP="00BE2635">
      <w:pPr>
        <w:tabs>
          <w:tab w:val="left" w:pos="390"/>
          <w:tab w:val="center" w:pos="4677"/>
        </w:tabs>
        <w:spacing w:line="240" w:lineRule="exact"/>
        <w:jc w:val="both"/>
        <w:rPr>
          <w:rFonts w:ascii="Arial" w:hAnsi="Arial" w:cs="Arial"/>
          <w:szCs w:val="24"/>
          <w:lang w:eastAsia="en-US"/>
        </w:rPr>
      </w:pPr>
    </w:p>
    <w:p w:rsidR="00BE2635" w:rsidRPr="00F73785" w:rsidRDefault="00BE2635" w:rsidP="00BE2635">
      <w:pPr>
        <w:tabs>
          <w:tab w:val="left" w:pos="390"/>
          <w:tab w:val="center" w:pos="4677"/>
        </w:tabs>
        <w:spacing w:line="240" w:lineRule="exact"/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Муниципальные целевые программы на 2016 год</w:t>
      </w:r>
    </w:p>
    <w:p w:rsidR="00BE2635" w:rsidRDefault="00BE2635" w:rsidP="00BE2635">
      <w:pPr>
        <w:tabs>
          <w:tab w:val="left" w:pos="5775"/>
          <w:tab w:val="right" w:pos="9354"/>
        </w:tabs>
        <w:jc w:val="both"/>
        <w:rPr>
          <w:rFonts w:ascii="Arial" w:hAnsi="Arial" w:cs="Arial"/>
          <w:szCs w:val="24"/>
        </w:rPr>
      </w:pPr>
      <w:r w:rsidRPr="00F73785">
        <w:rPr>
          <w:rFonts w:ascii="Arial" w:hAnsi="Arial" w:cs="Arial"/>
          <w:szCs w:val="24"/>
        </w:rPr>
        <w:t>тыс. рублей</w:t>
      </w:r>
    </w:p>
    <w:p w:rsidR="00BE2635" w:rsidRPr="00F73785" w:rsidRDefault="00BE2635" w:rsidP="00BE2635">
      <w:pPr>
        <w:tabs>
          <w:tab w:val="left" w:pos="5775"/>
          <w:tab w:val="right" w:pos="9354"/>
        </w:tabs>
        <w:jc w:val="center"/>
        <w:rPr>
          <w:rFonts w:ascii="Arial" w:hAnsi="Arial" w:cs="Arial"/>
          <w:szCs w:val="24"/>
        </w:rPr>
      </w:pPr>
    </w:p>
    <w:tbl>
      <w:tblPr>
        <w:tblW w:w="97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020"/>
        <w:gridCol w:w="2160"/>
      </w:tblGrid>
      <w:tr w:rsidR="00BE2635" w:rsidRPr="00F73785" w:rsidTr="00150364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F73785">
              <w:rPr>
                <w:rFonts w:ascii="Arial" w:hAnsi="Arial" w:cs="Arial"/>
                <w:b w:val="0"/>
                <w:szCs w:val="24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35" w:rsidRPr="00F73785" w:rsidRDefault="00BE2635" w:rsidP="00150364">
            <w:pPr>
              <w:pStyle w:val="2"/>
              <w:ind w:right="-108" w:firstLine="0"/>
              <w:jc w:val="center"/>
              <w:rPr>
                <w:b w:val="0"/>
                <w:sz w:val="24"/>
                <w:szCs w:val="24"/>
              </w:rPr>
            </w:pPr>
            <w:r w:rsidRPr="00F73785">
              <w:rPr>
                <w:b w:val="0"/>
                <w:sz w:val="24"/>
                <w:szCs w:val="24"/>
              </w:rPr>
              <w:t>Объем финансирования</w:t>
            </w:r>
          </w:p>
          <w:p w:rsidR="00BE2635" w:rsidRPr="00F73785" w:rsidRDefault="00BE2635" w:rsidP="00150364">
            <w:pPr>
              <w:ind w:right="-108"/>
              <w:jc w:val="center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тыс. руб.</w:t>
            </w:r>
          </w:p>
        </w:tc>
      </w:tr>
      <w:tr w:rsidR="00BE2635" w:rsidRPr="00F73785" w:rsidTr="00150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635" w:rsidRPr="00F73785" w:rsidRDefault="00BE2635" w:rsidP="00150364">
            <w:pPr>
              <w:jc w:val="center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2015-2020гг.»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2,0</w:t>
            </w:r>
          </w:p>
        </w:tc>
      </w:tr>
      <w:tr w:rsidR="00BE2635" w:rsidRPr="00F73785" w:rsidTr="00150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635" w:rsidRPr="00F73785" w:rsidRDefault="00BE2635" w:rsidP="00150364">
            <w:pPr>
              <w:jc w:val="center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Муниципальная программа Троицкого района «Развитие культуры Троицкого района» на 2015-2020 годы  Памятники</w:t>
            </w:r>
            <w:r w:rsidRPr="00F73785">
              <w:rPr>
                <w:rFonts w:ascii="Arial" w:hAnsi="Arial" w:cs="Arial"/>
                <w:b/>
                <w:szCs w:val="24"/>
              </w:rPr>
              <w:t xml:space="preserve">  </w:t>
            </w:r>
            <w:r w:rsidRPr="00F73785">
              <w:rPr>
                <w:rFonts w:ascii="Arial" w:hAnsi="Arial" w:cs="Arial"/>
                <w:szCs w:val="24"/>
              </w:rPr>
              <w:t>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3,0</w:t>
            </w:r>
          </w:p>
        </w:tc>
      </w:tr>
      <w:tr w:rsidR="00BE2635" w:rsidRPr="00F73785" w:rsidTr="0015036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635" w:rsidRPr="00F73785" w:rsidRDefault="00BE2635" w:rsidP="00150364">
            <w:pPr>
              <w:jc w:val="center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F73785">
              <w:rPr>
                <w:rFonts w:ascii="Arial" w:hAnsi="Arial" w:cs="Arial"/>
                <w:color w:val="000000"/>
                <w:szCs w:val="24"/>
              </w:rPr>
              <w:t>Муниципальная целевая программа «Развитие системы обращения с отходами производства и потребления на территории Троицкого района» на 2014-2016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35" w:rsidRPr="00F73785" w:rsidRDefault="00BE2635" w:rsidP="00150364">
            <w:pPr>
              <w:jc w:val="both"/>
              <w:rPr>
                <w:rFonts w:ascii="Arial" w:hAnsi="Arial" w:cs="Arial"/>
                <w:szCs w:val="24"/>
              </w:rPr>
            </w:pPr>
            <w:r w:rsidRPr="00F73785">
              <w:rPr>
                <w:rFonts w:ascii="Arial" w:hAnsi="Arial" w:cs="Arial"/>
                <w:szCs w:val="24"/>
              </w:rPr>
              <w:t>50,0</w:t>
            </w:r>
          </w:p>
        </w:tc>
      </w:tr>
    </w:tbl>
    <w:p w:rsidR="00BE2635" w:rsidRPr="00F73785" w:rsidRDefault="00BE2635" w:rsidP="00BE2635">
      <w:pPr>
        <w:pStyle w:val="21"/>
        <w:spacing w:line="240" w:lineRule="exact"/>
        <w:jc w:val="center"/>
        <w:rPr>
          <w:rFonts w:ascii="Arial" w:hAnsi="Arial" w:cs="Arial"/>
          <w:lang w:val="ru-RU"/>
        </w:rPr>
      </w:pPr>
    </w:p>
    <w:p w:rsidR="00BE2635" w:rsidRPr="00F73785" w:rsidRDefault="00BE2635" w:rsidP="00BE2635">
      <w:pPr>
        <w:pStyle w:val="21"/>
        <w:spacing w:line="240" w:lineRule="exact"/>
        <w:jc w:val="center"/>
        <w:rPr>
          <w:rFonts w:ascii="Arial" w:hAnsi="Arial" w:cs="Arial"/>
          <w:lang w:val="ru-RU"/>
        </w:rPr>
      </w:pPr>
    </w:p>
    <w:p w:rsidR="00BE2635" w:rsidRPr="00F73785" w:rsidRDefault="00BE2635" w:rsidP="00BE2635">
      <w:pPr>
        <w:pStyle w:val="21"/>
        <w:spacing w:line="240" w:lineRule="exact"/>
        <w:jc w:val="center"/>
        <w:rPr>
          <w:rFonts w:ascii="Arial" w:hAnsi="Arial" w:cs="Arial"/>
          <w:lang w:val="ru-RU"/>
        </w:rPr>
      </w:pPr>
    </w:p>
    <w:p w:rsidR="00BE2635" w:rsidRPr="002D15E9" w:rsidRDefault="00BE2635" w:rsidP="00BE2635">
      <w:pPr>
        <w:jc w:val="center"/>
        <w:rPr>
          <w:rFonts w:ascii="Arial" w:hAnsi="Arial" w:cs="Arial"/>
          <w:szCs w:val="24"/>
        </w:rPr>
      </w:pPr>
    </w:p>
    <w:p w:rsidR="00B75E98" w:rsidRDefault="00BE2635"/>
    <w:sectPr w:rsidR="00B75E98" w:rsidSect="00BF57D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6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3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5"/>
  </w:num>
  <w:num w:numId="16">
    <w:abstractNumId w:val="30"/>
  </w:num>
  <w:num w:numId="17">
    <w:abstractNumId w:val="24"/>
  </w:num>
  <w:num w:numId="18">
    <w:abstractNumId w:val="33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8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32"/>
    <w:lvlOverride w:ilvl="0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2635"/>
    <w:rsid w:val="00030C21"/>
    <w:rsid w:val="003E5051"/>
    <w:rsid w:val="004D1DA0"/>
    <w:rsid w:val="00B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26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BE2635"/>
    <w:pPr>
      <w:keepNext/>
      <w:ind w:firstLine="540"/>
      <w:jc w:val="both"/>
      <w:outlineLvl w:val="0"/>
    </w:pPr>
    <w:rPr>
      <w:b/>
      <w:bCs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BE263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qFormat/>
    <w:rsid w:val="00BE2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BE263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BE263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BE263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BE2635"/>
    <w:pPr>
      <w:spacing w:before="240" w:after="60"/>
      <w:outlineLvl w:val="6"/>
    </w:pPr>
    <w:rPr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BE2635"/>
    <w:pPr>
      <w:keepNext/>
      <w:ind w:left="708"/>
      <w:jc w:val="both"/>
      <w:outlineLvl w:val="7"/>
    </w:pPr>
    <w:rPr>
      <w:b/>
      <w:sz w:val="22"/>
    </w:rPr>
  </w:style>
  <w:style w:type="paragraph" w:styleId="9">
    <w:name w:val="heading 9"/>
    <w:basedOn w:val="a0"/>
    <w:next w:val="a0"/>
    <w:link w:val="90"/>
    <w:qFormat/>
    <w:rsid w:val="00BE2635"/>
    <w:pPr>
      <w:keepNext/>
      <w:ind w:left="720"/>
      <w:jc w:val="both"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BE26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BE2635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BE263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BE263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BE263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BE26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BE26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BE263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E263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BE2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E26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0"/>
    <w:link w:val="a5"/>
    <w:rsid w:val="00BE2635"/>
    <w:pPr>
      <w:tabs>
        <w:tab w:val="center" w:pos="4677"/>
        <w:tab w:val="right" w:pos="9355"/>
      </w:tabs>
    </w:pPr>
    <w:rPr>
      <w:szCs w:val="24"/>
      <w:lang w:val="en-US" w:eastAsia="en-US"/>
    </w:rPr>
  </w:style>
  <w:style w:type="character" w:customStyle="1" w:styleId="a5">
    <w:name w:val="Нижний колонтитул Знак"/>
    <w:basedOn w:val="a1"/>
    <w:link w:val="a4"/>
    <w:rsid w:val="00BE263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BE263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BE2635"/>
    <w:pPr>
      <w:spacing w:before="100" w:after="100"/>
    </w:pPr>
    <w:rPr>
      <w:rFonts w:ascii="Arial Unicode MS" w:eastAsia="Arial Unicode MS" w:hAnsi="Arial Unicode MS"/>
      <w:szCs w:val="24"/>
      <w:lang w:eastAsia="en-US"/>
    </w:rPr>
  </w:style>
  <w:style w:type="paragraph" w:styleId="a6">
    <w:name w:val="Body Text"/>
    <w:basedOn w:val="a0"/>
    <w:link w:val="a7"/>
    <w:rsid w:val="00BE2635"/>
    <w:pPr>
      <w:spacing w:after="120"/>
    </w:pPr>
    <w:rPr>
      <w:szCs w:val="24"/>
      <w:lang w:val="en-US" w:eastAsia="en-US"/>
    </w:rPr>
  </w:style>
  <w:style w:type="character" w:customStyle="1" w:styleId="a7">
    <w:name w:val="Основной текст Знак"/>
    <w:basedOn w:val="a1"/>
    <w:link w:val="a6"/>
    <w:rsid w:val="00BE26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BE2635"/>
    <w:pPr>
      <w:spacing w:after="120" w:line="480" w:lineRule="auto"/>
    </w:pPr>
    <w:rPr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BE26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0"/>
    <w:link w:val="a9"/>
    <w:rsid w:val="00BE2635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basedOn w:val="a1"/>
    <w:link w:val="a8"/>
    <w:rsid w:val="00B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rsid w:val="00BE2635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b">
    <w:name w:val="Plain Text"/>
    <w:basedOn w:val="a0"/>
    <w:link w:val="ac"/>
    <w:rsid w:val="00BE2635"/>
    <w:pPr>
      <w:widowControl w:val="0"/>
    </w:pPr>
    <w:rPr>
      <w:rFonts w:ascii="Courier New" w:hAnsi="Courier New"/>
      <w:sz w:val="20"/>
    </w:rPr>
  </w:style>
  <w:style w:type="character" w:customStyle="1" w:styleId="ac">
    <w:name w:val="Текст Знак"/>
    <w:basedOn w:val="a1"/>
    <w:link w:val="ab"/>
    <w:rsid w:val="00BE26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E2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d">
    <w:name w:val="Body Text Indent"/>
    <w:basedOn w:val="a0"/>
    <w:link w:val="ae"/>
    <w:rsid w:val="00BE2635"/>
    <w:pPr>
      <w:spacing w:after="120"/>
      <w:ind w:left="283"/>
    </w:pPr>
    <w:rPr>
      <w:szCs w:val="24"/>
      <w:lang w:val="en-US" w:eastAsia="en-US"/>
    </w:rPr>
  </w:style>
  <w:style w:type="character" w:customStyle="1" w:styleId="ae">
    <w:name w:val="Основной текст с отступом Знак"/>
    <w:basedOn w:val="a1"/>
    <w:link w:val="ad"/>
    <w:rsid w:val="00BE26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BE26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1"/>
    <w:rsid w:val="00BE2635"/>
  </w:style>
  <w:style w:type="character" w:styleId="af0">
    <w:name w:val="annotation reference"/>
    <w:basedOn w:val="a1"/>
    <w:semiHidden/>
    <w:rsid w:val="00BE2635"/>
    <w:rPr>
      <w:sz w:val="16"/>
      <w:szCs w:val="16"/>
    </w:rPr>
  </w:style>
  <w:style w:type="paragraph" w:styleId="af1">
    <w:name w:val="annotation text"/>
    <w:basedOn w:val="a0"/>
    <w:link w:val="af2"/>
    <w:semiHidden/>
    <w:rsid w:val="00BE2635"/>
    <w:rPr>
      <w:sz w:val="20"/>
      <w:lang w:val="en-US" w:eastAsia="en-US"/>
    </w:rPr>
  </w:style>
  <w:style w:type="character" w:customStyle="1" w:styleId="af2">
    <w:name w:val="Текст примечания Знак"/>
    <w:basedOn w:val="a1"/>
    <w:link w:val="af1"/>
    <w:semiHidden/>
    <w:rsid w:val="00BE26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semiHidden/>
    <w:rsid w:val="00BE263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E2635"/>
    <w:rPr>
      <w:b/>
      <w:bCs/>
    </w:rPr>
  </w:style>
  <w:style w:type="paragraph" w:styleId="af5">
    <w:name w:val="Balloon Text"/>
    <w:basedOn w:val="a0"/>
    <w:link w:val="af6"/>
    <w:semiHidden/>
    <w:rsid w:val="00BE2635"/>
    <w:rPr>
      <w:rFonts w:ascii="Tahoma" w:hAnsi="Tahoma" w:cs="Tahoma"/>
      <w:sz w:val="16"/>
      <w:szCs w:val="16"/>
      <w:lang w:val="en-US" w:eastAsia="en-US"/>
    </w:rPr>
  </w:style>
  <w:style w:type="character" w:customStyle="1" w:styleId="af6">
    <w:name w:val="Текст выноски Знак"/>
    <w:basedOn w:val="a1"/>
    <w:link w:val="af5"/>
    <w:semiHidden/>
    <w:rsid w:val="00BE2635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1"/>
    <w:rsid w:val="00BE2635"/>
    <w:rPr>
      <w:rFonts w:ascii="Arial" w:hAnsi="Arial" w:cs="Arial" w:hint="default"/>
      <w:b/>
      <w:bCs/>
      <w:color w:val="353535"/>
      <w:sz w:val="20"/>
      <w:szCs w:val="20"/>
    </w:rPr>
  </w:style>
  <w:style w:type="table" w:styleId="af7">
    <w:name w:val="Table Grid"/>
    <w:basedOn w:val="a2"/>
    <w:rsid w:val="00BE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0"/>
    <w:rsid w:val="00BE263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8">
    <w:name w:val="Title"/>
    <w:basedOn w:val="a0"/>
    <w:link w:val="af9"/>
    <w:qFormat/>
    <w:rsid w:val="00BE2635"/>
    <w:pPr>
      <w:jc w:val="center"/>
    </w:pPr>
  </w:style>
  <w:style w:type="character" w:customStyle="1" w:styleId="af9">
    <w:name w:val="Название Знак"/>
    <w:basedOn w:val="a1"/>
    <w:link w:val="af8"/>
    <w:rsid w:val="00BE2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"/>
    <w:basedOn w:val="a0"/>
    <w:rsid w:val="00BE2635"/>
    <w:pPr>
      <w:ind w:left="283" w:hanging="283"/>
    </w:pPr>
    <w:rPr>
      <w:sz w:val="20"/>
    </w:rPr>
  </w:style>
  <w:style w:type="paragraph" w:styleId="23">
    <w:name w:val="List 2"/>
    <w:basedOn w:val="a0"/>
    <w:rsid w:val="00BE2635"/>
    <w:pPr>
      <w:ind w:left="566" w:hanging="283"/>
    </w:pPr>
    <w:rPr>
      <w:sz w:val="20"/>
    </w:rPr>
  </w:style>
  <w:style w:type="paragraph" w:styleId="32">
    <w:name w:val="List 3"/>
    <w:basedOn w:val="a0"/>
    <w:rsid w:val="00BE2635"/>
    <w:pPr>
      <w:ind w:left="849" w:hanging="283"/>
    </w:pPr>
    <w:rPr>
      <w:sz w:val="20"/>
    </w:rPr>
  </w:style>
  <w:style w:type="paragraph" w:styleId="24">
    <w:name w:val="List Bullet 2"/>
    <w:basedOn w:val="a0"/>
    <w:autoRedefine/>
    <w:rsid w:val="00BE2635"/>
    <w:pPr>
      <w:tabs>
        <w:tab w:val="num" w:pos="643"/>
      </w:tabs>
      <w:ind w:left="643" w:hanging="360"/>
    </w:pPr>
    <w:rPr>
      <w:sz w:val="20"/>
    </w:rPr>
  </w:style>
  <w:style w:type="paragraph" w:styleId="33">
    <w:name w:val="List Bullet 3"/>
    <w:basedOn w:val="a0"/>
    <w:autoRedefine/>
    <w:rsid w:val="00BE2635"/>
    <w:pPr>
      <w:tabs>
        <w:tab w:val="num" w:pos="926"/>
      </w:tabs>
      <w:ind w:left="926" w:hanging="360"/>
    </w:pPr>
    <w:rPr>
      <w:sz w:val="20"/>
    </w:rPr>
  </w:style>
  <w:style w:type="paragraph" w:styleId="afb">
    <w:name w:val="Signature"/>
    <w:basedOn w:val="a0"/>
    <w:link w:val="afc"/>
    <w:rsid w:val="00BE2635"/>
    <w:pPr>
      <w:ind w:left="4252"/>
    </w:pPr>
    <w:rPr>
      <w:sz w:val="20"/>
    </w:rPr>
  </w:style>
  <w:style w:type="character" w:customStyle="1" w:styleId="afc">
    <w:name w:val="Подпись Знак"/>
    <w:basedOn w:val="a1"/>
    <w:link w:val="afb"/>
    <w:rsid w:val="00BE2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BE2635"/>
    <w:pPr>
      <w:spacing w:after="120"/>
      <w:ind w:left="566"/>
    </w:pPr>
    <w:rPr>
      <w:sz w:val="20"/>
    </w:rPr>
  </w:style>
  <w:style w:type="paragraph" w:styleId="a">
    <w:name w:val="Subtitle"/>
    <w:basedOn w:val="a0"/>
    <w:link w:val="afd"/>
    <w:qFormat/>
    <w:rsid w:val="00BE2635"/>
    <w:pPr>
      <w:numPr>
        <w:numId w:val="31"/>
      </w:numPr>
      <w:tabs>
        <w:tab w:val="clear" w:pos="643"/>
      </w:tabs>
      <w:ind w:left="0" w:firstLine="0"/>
      <w:jc w:val="center"/>
    </w:pPr>
  </w:style>
  <w:style w:type="character" w:customStyle="1" w:styleId="afd">
    <w:name w:val="Подзаголовок Знак"/>
    <w:basedOn w:val="a1"/>
    <w:link w:val="a"/>
    <w:rsid w:val="00BE2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BE2635"/>
    <w:pPr>
      <w:numPr>
        <w:numId w:val="32"/>
      </w:numPr>
      <w:tabs>
        <w:tab w:val="clear" w:pos="926"/>
      </w:tabs>
      <w:ind w:left="0" w:firstLine="0"/>
      <w:jc w:val="center"/>
    </w:pPr>
    <w:rPr>
      <w:b/>
      <w:sz w:val="22"/>
    </w:rPr>
  </w:style>
  <w:style w:type="character" w:customStyle="1" w:styleId="34">
    <w:name w:val="Основной текст 3 Знак"/>
    <w:basedOn w:val="a1"/>
    <w:link w:val="3"/>
    <w:rsid w:val="00BE263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BE2635"/>
    <w:pPr>
      <w:ind w:firstLine="709"/>
      <w:jc w:val="both"/>
    </w:pPr>
    <w:rPr>
      <w:sz w:val="22"/>
    </w:rPr>
  </w:style>
  <w:style w:type="character" w:customStyle="1" w:styleId="27">
    <w:name w:val="Основной текст с отступом 2 Знак"/>
    <w:basedOn w:val="a1"/>
    <w:link w:val="26"/>
    <w:rsid w:val="00BE2635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BE2635"/>
    <w:pPr>
      <w:ind w:firstLine="540"/>
      <w:jc w:val="both"/>
    </w:pPr>
    <w:rPr>
      <w:b/>
    </w:rPr>
  </w:style>
  <w:style w:type="character" w:customStyle="1" w:styleId="36">
    <w:name w:val="Основной текст с отступом 3 Знак"/>
    <w:basedOn w:val="a1"/>
    <w:link w:val="35"/>
    <w:rsid w:val="00BE2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BE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Основной текст с отступом.Основной текст с отступом Знак"/>
    <w:basedOn w:val="a0"/>
    <w:rsid w:val="00BE2635"/>
    <w:pPr>
      <w:ind w:firstLine="708"/>
    </w:pPr>
    <w:rPr>
      <w:color w:val="808080"/>
      <w:sz w:val="20"/>
    </w:rPr>
  </w:style>
  <w:style w:type="paragraph" w:customStyle="1" w:styleId="12">
    <w:name w:val="Обычный1"/>
    <w:rsid w:val="00BE26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b"/>
    <w:rsid w:val="00BE2635"/>
  </w:style>
  <w:style w:type="paragraph" w:customStyle="1" w:styleId="ConsPlusTitle">
    <w:name w:val="ConsPlusTitle"/>
    <w:rsid w:val="00BE2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6079</Words>
  <Characters>34651</Characters>
  <Application>Microsoft Office Word</Application>
  <DocSecurity>0</DocSecurity>
  <Lines>288</Lines>
  <Paragraphs>81</Paragraphs>
  <ScaleCrop>false</ScaleCrop>
  <Company>Microsoft</Company>
  <LinksUpToDate>false</LinksUpToDate>
  <CharactersWithSpaces>40649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2016-02-26T05:53:00Z</dcterms:created>
  <dcterms:modified xsi:type="dcterms:W3CDTF">2016-02-26T05:54:00Z</dcterms:modified>
</cp:coreProperties>
</file>